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D4" w:rsidRDefault="00BA70D4" w:rsidP="00306D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Педагогический опыт по теме:</w:t>
      </w:r>
    </w:p>
    <w:p w:rsidR="00306DFA" w:rsidRPr="004C6EFF" w:rsidRDefault="00BA70D4" w:rsidP="00306D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4C6EF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«</w:t>
      </w:r>
      <w:r w:rsidR="00306DFA" w:rsidRPr="004C6EF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Изучение пластических форм на основе</w:t>
      </w:r>
    </w:p>
    <w:p w:rsidR="00306DFA" w:rsidRPr="004C6EFF" w:rsidRDefault="00306DFA" w:rsidP="00306D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4C6EF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моделирования из пластилина</w:t>
      </w:r>
      <w:r w:rsidR="00BA70D4" w:rsidRPr="004C6EF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»</w:t>
      </w:r>
    </w:p>
    <w:p w:rsidR="00CE7A1F" w:rsidRDefault="00CE7A1F" w:rsidP="00BA70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06DFA" w:rsidRDefault="00BA70D4" w:rsidP="00BA70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D5CF382" wp14:editId="41F6801E">
            <wp:simplePos x="0" y="0"/>
            <wp:positionH relativeFrom="column">
              <wp:posOffset>-1270</wp:posOffset>
            </wp:positionH>
            <wp:positionV relativeFrom="paragraph">
              <wp:posOffset>22225</wp:posOffset>
            </wp:positionV>
            <wp:extent cx="1910715" cy="1979930"/>
            <wp:effectExtent l="0" t="0" r="0" b="1270"/>
            <wp:wrapSquare wrapText="bothSides"/>
            <wp:docPr id="1" name="Рисунок 1" descr="C:\Users\Biblioteka2\Desktop\Маслакова Наталья Никола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2\Desktop\Маслакова Наталья Николаев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027" b="32353"/>
                    <a:stretch/>
                  </pic:blipFill>
                  <pic:spPr bwMode="auto">
                    <a:xfrm>
                      <a:off x="0" y="0"/>
                      <a:ext cx="191071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Маслакова Наталья Николаевн</w:t>
      </w:r>
      <w:r w:rsidR="004C6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306D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</w:p>
    <w:p w:rsidR="00BA70D4" w:rsidRDefault="00306DFA" w:rsidP="00BA70D4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преподаватель </w:t>
      </w:r>
      <w:r w:rsidR="00513F9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МБУДО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ДХШ</w:t>
      </w:r>
      <w:r w:rsidR="00BA70D4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</w:p>
    <w:p w:rsidR="00306DFA" w:rsidRPr="00A46C61" w:rsidRDefault="00306DFA" w:rsidP="00BA70D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г.</w:t>
      </w:r>
      <w:r w:rsidR="00861B4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Южно-</w:t>
      </w:r>
      <w:r w:rsidR="00BA70D4">
        <w:rPr>
          <w:rFonts w:ascii="Times New Roman" w:eastAsia="Calibri" w:hAnsi="Times New Roman" w:cs="Times New Roman"/>
          <w:b/>
          <w:i/>
          <w:sz w:val="28"/>
          <w:szCs w:val="28"/>
        </w:rPr>
        <w:t>Сахалинск</w:t>
      </w:r>
    </w:p>
    <w:p w:rsidR="00CE7A1F" w:rsidRDefault="00306DFA" w:rsidP="00306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06DFA" w:rsidRPr="00430086" w:rsidRDefault="00306DFA" w:rsidP="00306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Моделирование из пластилина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</w:t>
      </w:r>
      <w:r w:rsidRPr="0043008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увлекательный способ познания окружающего мира через тактильн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и визуальное восприятие. Моделирование </w:t>
      </w:r>
      <w:r w:rsidRPr="0043008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благоприятное влияние на формирование личности ребенка.</w:t>
      </w:r>
    </w:p>
    <w:p w:rsidR="00306DFA" w:rsidRPr="00430086" w:rsidRDefault="00306DFA" w:rsidP="00306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Пластилин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3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материал,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которым</w:t>
      </w:r>
      <w:r w:rsidRPr="0043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развитию творческого мышления. Психологи указывают на прямую связь между степенью развития фантазии и 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тием интеллекта, развитием речи и </w:t>
      </w:r>
      <w:r w:rsidRPr="0043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активностью пальцев рук.</w:t>
      </w:r>
    </w:p>
    <w:p w:rsidR="00306DFA" w:rsidRPr="00430086" w:rsidRDefault="00306DFA" w:rsidP="00306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Пластилин является природным материалом, в его состав входит глина и масла, придающие ему эластичность. Поэтому он так привлекателен для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у детей.</w:t>
      </w:r>
    </w:p>
    <w:p w:rsidR="00306DFA" w:rsidRPr="00430086" w:rsidRDefault="00306DFA" w:rsidP="00306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Моделирование из пластилина занимает важное место в учебном процессе. Дети, начиная с 6 лет, осваивают приемы лепки. Это входит в обязательный предмет. В начальных классах это предмет «лепка», в </w:t>
      </w:r>
      <w:proofErr w:type="gramStart"/>
      <w:r w:rsidRPr="0043008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старших</w:t>
      </w:r>
      <w:proofErr w:type="gramEnd"/>
      <w:r w:rsidRPr="0043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«скульптура». Именно в младших классах детской художественной школы под лепку отводится большое количество часов. Это помогает в развитии не только мелкой моторики, речи, но и пространственного мышления. </w:t>
      </w:r>
    </w:p>
    <w:p w:rsidR="00306DFA" w:rsidRPr="00430086" w:rsidRDefault="00306DFA" w:rsidP="00306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Знание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 формообразования, как основы</w:t>
      </w:r>
      <w:r w:rsidRPr="0043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образительной грамоты, необходимо</w:t>
      </w:r>
      <w:r w:rsidRPr="0043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освоении таких предметов как живопись, рисунок, станковая композиция и скульптура.</w:t>
      </w:r>
    </w:p>
    <w:p w:rsidR="00306DFA" w:rsidRPr="00430086" w:rsidRDefault="00306DFA" w:rsidP="00306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Изучение пластических форм на основе моделирования из пластилина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рассчитано  на детей 9 - 10 лет</w:t>
      </w:r>
      <w:r w:rsidRPr="0043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уроков</w:t>
      </w:r>
      <w:r w:rsidRPr="0043008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первом уроке дети знакомятся с древнеславянской мифологией. Мы вспоминаем русские народные сказки, мифических персонажей этих сказок. Даем их описание, говорим о характерах тех или иных героев. Затем дети выполняют эскизы.</w:t>
      </w:r>
    </w:p>
    <w:p w:rsidR="00306DFA" w:rsidRPr="00430086" w:rsidRDefault="00306DFA" w:rsidP="00306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втором уроке рассматриваются простые геометрические 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составляющие любого образа. Шар, цилиндр, конус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0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</w:t>
      </w:r>
      <w:r w:rsidRPr="0043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 для создания задуманного образа. Ребенок учится видеть в любом персонаже, даже очень сложном, простые геометрические составляющие.</w:t>
      </w:r>
    </w:p>
    <w:p w:rsidR="00306DFA" w:rsidRPr="00430086" w:rsidRDefault="00306DFA" w:rsidP="00306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3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 преподаватель предлагает создать образ на основе шара, конуса или цилиндра по выбору.</w:t>
      </w:r>
    </w:p>
    <w:p w:rsidR="00306DFA" w:rsidRPr="00430086" w:rsidRDefault="00306DFA" w:rsidP="00306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Затем, работая с эскизом, выполняется задуманный  сказочный образ. Ребенок в игровой форме вовлечен в процесс по созданию задуманного </w:t>
      </w:r>
      <w:bookmarkStart w:id="0" w:name="_GoBack"/>
      <w:r w:rsidR="001D33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CA6A3F9" wp14:editId="4FED6E2F">
            <wp:simplePos x="0" y="0"/>
            <wp:positionH relativeFrom="column">
              <wp:posOffset>-3810</wp:posOffset>
            </wp:positionH>
            <wp:positionV relativeFrom="paragraph">
              <wp:posOffset>-15240</wp:posOffset>
            </wp:positionV>
            <wp:extent cx="2843530" cy="4018280"/>
            <wp:effectExtent l="0" t="0" r="0" b="1270"/>
            <wp:wrapSquare wrapText="bothSides"/>
            <wp:docPr id="2" name="Рисунок 2" descr="C:\Users\Biblioteka2\Desktop\На сайт в Управление\Сертификат МНН (обобщ. опыт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2\Desktop\На сайт в Управление\Сертификат МНН (обобщ. опыта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401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30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персонажа. Работа строится от больших форм, к малым, от общего к частному. В конце урока формируется небольшая выставка, где каждый может высказать свое впечатление или замечание по выполненным работам.</w:t>
      </w:r>
    </w:p>
    <w:p w:rsidR="001D338B" w:rsidRDefault="00306DFA" w:rsidP="00306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Изучение пластических форм на основе моделирования из пластилина очень полезно и важно для дальнейшего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совершенствования навыков. Это</w:t>
      </w:r>
      <w:r w:rsidRPr="0043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базовой ступенью на пути развития творческо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потенциала ребенка, способного</w:t>
      </w:r>
      <w:r w:rsidRPr="0043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 реализовать творческие замыслы, создавать интересные, выразительные работы.</w:t>
      </w:r>
    </w:p>
    <w:p w:rsidR="001D338B" w:rsidRPr="001D338B" w:rsidRDefault="001D338B" w:rsidP="001D33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8B" w:rsidRDefault="001D338B" w:rsidP="001D33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DFA" w:rsidRPr="001D338B" w:rsidRDefault="001D338B" w:rsidP="001D338B">
      <w:pPr>
        <w:tabs>
          <w:tab w:val="left" w:pos="39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306DFA" w:rsidRPr="001D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27BC8"/>
    <w:multiLevelType w:val="hybridMultilevel"/>
    <w:tmpl w:val="9934CDEC"/>
    <w:lvl w:ilvl="0" w:tplc="D1DC8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5C"/>
    <w:rsid w:val="001D338B"/>
    <w:rsid w:val="00306DFA"/>
    <w:rsid w:val="004C6EFF"/>
    <w:rsid w:val="00513F9E"/>
    <w:rsid w:val="005B408C"/>
    <w:rsid w:val="00857B16"/>
    <w:rsid w:val="00861B48"/>
    <w:rsid w:val="00887E5C"/>
    <w:rsid w:val="00B02C8C"/>
    <w:rsid w:val="00BA70D4"/>
    <w:rsid w:val="00C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Biblioteka2</dc:creator>
  <cp:keywords/>
  <dc:description/>
  <cp:lastModifiedBy>Biblioteka2</cp:lastModifiedBy>
  <cp:revision>13</cp:revision>
  <dcterms:created xsi:type="dcterms:W3CDTF">2016-05-12T01:49:00Z</dcterms:created>
  <dcterms:modified xsi:type="dcterms:W3CDTF">2016-05-13T01:46:00Z</dcterms:modified>
</cp:coreProperties>
</file>