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22"/>
        <w:gridCol w:w="4822"/>
      </w:tblGrid>
      <w:tr>
        <w:trPr/>
        <w:tc>
          <w:tcPr>
            <w:tcW w:w="4822" w:type="dxa"/>
            <w:tcBorders/>
            <w:shd w:fill="auto" w:val="clear"/>
          </w:tcPr>
          <w:p>
            <w:pPr>
              <w:pStyle w:val="Style22"/>
              <w:pageBreakBefore/>
              <w:rPr/>
            </w:pPr>
            <w:r>
              <w:rPr/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ru-RU"/>
              </w:rPr>
              <w:t>УТВЕРЖДЕНО</w:t>
            </w:r>
          </w:p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ru-RU"/>
              </w:rPr>
              <w:t>приказом</w:t>
            </w: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ru-RU"/>
              </w:rPr>
              <w:t xml:space="preserve">Департамента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ru-RU"/>
              </w:rPr>
              <w:t>культуры и туризма администрации</w:t>
            </w:r>
          </w:p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ru-RU"/>
              </w:rPr>
              <w:t>г</w:t>
            </w: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</w:rPr>
              <w:t xml:space="preserve">орода </w:t>
            </w: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ru-RU"/>
              </w:rPr>
              <w:t>Ю</w:t>
            </w: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</w:rPr>
              <w:t>жно-Сахалинска</w:t>
            </w:r>
          </w:p>
          <w:p>
            <w:pPr>
              <w:pStyle w:val="Normal"/>
              <w:rPr>
                <w:rFonts w:ascii="Times New Roman" w:hAnsi="Times New Roman" w:cs="Times New Roman"/>
                <w:i w:val="false"/>
                <w:i w:val="false"/>
                <w:iCs w:val="false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  <w:lang w:val="ru-RU"/>
              </w:rPr>
              <w:t>от _____________ №______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  <w:t>ПОЛОЖЕНИЕ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  <w:t>о проведении п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6"/>
          <w:szCs w:val="26"/>
          <w:u w:val="none"/>
          <w:lang w:val="ru-RU" w:eastAsia="zh-CN" w:bidi="hi-IN"/>
        </w:rPr>
        <w:t xml:space="preserve">рофессионального конкурса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6"/>
          <w:szCs w:val="26"/>
          <w:u w:val="none"/>
          <w:lang w:val="ru-RU" w:eastAsia="zh-CN" w:bidi="hi-IN"/>
        </w:rPr>
        <w:t xml:space="preserve">в сфере туризма </w:t>
      </w:r>
      <w:r>
        <w:rPr>
          <w:rFonts w:ascii="Times New Roman" w:hAnsi="Times New Roman"/>
          <w:b/>
          <w:sz w:val="26"/>
          <w:szCs w:val="26"/>
          <w:lang w:val="ru-RU" w:eastAsia="zh-CN" w:bidi="hi-IN"/>
        </w:rPr>
        <w:t>«Гостеприимный Южно-</w:t>
      </w:r>
      <w:r>
        <w:rPr>
          <w:rFonts w:ascii="Times New Roman" w:hAnsi="Times New Roman"/>
          <w:b/>
          <w:sz w:val="26"/>
          <w:szCs w:val="26"/>
          <w:lang w:val="ru-RU"/>
        </w:rPr>
        <w:t>Сахалинск</w:t>
      </w:r>
      <w:r>
        <w:rPr>
          <w:rFonts w:ascii="Times New Roman" w:hAnsi="Times New Roman"/>
          <w:b/>
          <w:sz w:val="26"/>
          <w:szCs w:val="26"/>
        </w:rPr>
        <w:t>»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8"/>
        <w:numPr>
          <w:ilvl w:val="0"/>
          <w:numId w:val="1"/>
        </w:numPr>
        <w:tabs>
          <w:tab w:val="left" w:pos="284" w:leader="none"/>
        </w:tabs>
        <w:ind w:left="0" w:right="0" w:hanging="0"/>
        <w:jc w:val="center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  <w:t>Общие положения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  <w:lang w:val="ru-RU"/>
        </w:rPr>
        <w:t>Н</w:t>
      </w:r>
      <w:r>
        <w:rPr>
          <w:rFonts w:ascii="Times New Roman" w:hAnsi="Times New Roman"/>
          <w:sz w:val="26"/>
          <w:szCs w:val="26"/>
        </w:rPr>
        <w:t xml:space="preserve">астоящее </w:t>
      </w:r>
      <w:r>
        <w:rPr>
          <w:rFonts w:ascii="Times New Roman" w:hAnsi="Times New Roman"/>
          <w:sz w:val="26"/>
          <w:szCs w:val="26"/>
          <w:lang w:val="ru-RU"/>
        </w:rPr>
        <w:t>П</w:t>
      </w:r>
      <w:r>
        <w:rPr>
          <w:rFonts w:ascii="Times New Roman" w:hAnsi="Times New Roman"/>
          <w:sz w:val="26"/>
          <w:szCs w:val="26"/>
        </w:rPr>
        <w:t xml:space="preserve">оложение </w:t>
      </w:r>
      <w:r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</w:rPr>
        <w:t xml:space="preserve">егламентирует </w:t>
      </w:r>
      <w:r>
        <w:rPr>
          <w:rFonts w:ascii="Times New Roman" w:hAnsi="Times New Roman"/>
          <w:sz w:val="26"/>
          <w:szCs w:val="26"/>
          <w:lang w:val="ru-RU"/>
        </w:rPr>
        <w:t>п</w:t>
      </w:r>
      <w:r>
        <w:rPr>
          <w:rFonts w:ascii="Times New Roman" w:hAnsi="Times New Roman"/>
          <w:sz w:val="26"/>
          <w:szCs w:val="26"/>
        </w:rPr>
        <w:t xml:space="preserve">орядок </w:t>
      </w:r>
      <w:r>
        <w:rPr>
          <w:rFonts w:ascii="Times New Roman" w:hAnsi="Times New Roman"/>
          <w:sz w:val="26"/>
          <w:szCs w:val="26"/>
          <w:lang w:val="ru-RU" w:eastAsia="zh-CN" w:bidi="hi-IN"/>
        </w:rPr>
        <w:t>проведения профессионального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val="ru-RU" w:eastAsia="zh-CN" w:bidi="hi-IN"/>
        </w:rPr>
        <w:t xml:space="preserve"> конкурса в сфере туризма</w:t>
      </w:r>
      <w:r>
        <w:rPr>
          <w:rFonts w:ascii="Times New Roman" w:hAnsi="Times New Roman"/>
          <w:b w:val="false"/>
          <w:bCs w:val="false"/>
          <w:sz w:val="26"/>
          <w:szCs w:val="26"/>
          <w:lang w:val="ru-RU" w:eastAsia="zh-CN" w:bidi="hi-IN"/>
        </w:rPr>
        <w:t xml:space="preserve"> «Гостеприимный</w:t>
      </w:r>
      <w:r>
        <w:rPr>
          <w:rFonts w:ascii="Times New Roman" w:hAnsi="Times New Roman"/>
          <w:sz w:val="26"/>
          <w:szCs w:val="26"/>
          <w:lang w:val="ru-RU" w:eastAsia="zh-CN" w:bidi="hi-IN"/>
        </w:rPr>
        <w:t xml:space="preserve"> Южно-Сахалинск» и устанавливает критерии отбора участников, порядок проведения К</w:t>
      </w:r>
      <w:r>
        <w:rPr>
          <w:rFonts w:ascii="Times New Roman" w:hAnsi="Times New Roman"/>
          <w:sz w:val="26"/>
          <w:szCs w:val="26"/>
          <w:lang w:val="ru-RU"/>
        </w:rPr>
        <w:t xml:space="preserve">онкурса, определение победителей и проведение церемонии награждения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ru-RU"/>
        </w:rPr>
        <w:t>д</w:t>
      </w:r>
      <w:r>
        <w:rPr>
          <w:rFonts w:ascii="Times New Roman" w:hAnsi="Times New Roman"/>
          <w:sz w:val="26"/>
          <w:szCs w:val="26"/>
        </w:rPr>
        <w:t xml:space="preserve">алее – </w:t>
      </w:r>
      <w:r>
        <w:rPr>
          <w:rFonts w:ascii="Times New Roman" w:hAnsi="Times New Roman"/>
          <w:sz w:val="26"/>
          <w:szCs w:val="26"/>
          <w:lang w:val="ru-RU"/>
        </w:rPr>
        <w:t>К</w:t>
      </w:r>
      <w:r>
        <w:rPr>
          <w:rFonts w:ascii="Times New Roman" w:hAnsi="Times New Roman"/>
          <w:sz w:val="26"/>
          <w:szCs w:val="26"/>
        </w:rPr>
        <w:t>онкурс)</w:t>
      </w:r>
      <w:r>
        <w:rPr>
          <w:rFonts w:ascii="Times New Roman" w:hAnsi="Times New Roman"/>
          <w:bCs/>
          <w:sz w:val="26"/>
          <w:szCs w:val="26"/>
        </w:rPr>
        <w:t>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Fonts w:cs="Times New Roman" w:ascii="Times New Roman" w:hAnsi="Times New Roman"/>
          <w:sz w:val="26"/>
          <w:szCs w:val="26"/>
          <w:lang w:val="ru-RU"/>
        </w:rPr>
        <w:t>Учредителем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 xml:space="preserve">онкурса </w:t>
      </w:r>
      <w:r>
        <w:rPr>
          <w:rFonts w:cs="Times New Roman" w:ascii="Times New Roman" w:hAnsi="Times New Roman"/>
          <w:sz w:val="26"/>
          <w:szCs w:val="26"/>
          <w:lang w:val="ru-RU"/>
        </w:rPr>
        <w:t>я</w:t>
      </w:r>
      <w:r>
        <w:rPr>
          <w:rFonts w:cs="Times New Roman" w:ascii="Times New Roman" w:hAnsi="Times New Roman"/>
          <w:sz w:val="26"/>
          <w:szCs w:val="26"/>
        </w:rPr>
        <w:t>вля</w:t>
      </w:r>
      <w:r>
        <w:rPr>
          <w:rFonts w:cs="Times New Roman" w:ascii="Times New Roman" w:hAnsi="Times New Roman"/>
          <w:sz w:val="26"/>
          <w:szCs w:val="26"/>
          <w:lang w:val="ru-RU"/>
        </w:rPr>
        <w:t>ется администрация города Южно-Сахалинска в лице отраслевого  (функционального) органа, осуществляющего функции администрации города Южно-Сахалинска в сфере культуры - Департамент культуры и туризма администрации города Южно-Сахалинска (далее — Учредитель)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1.3.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Учредитель для подготовки и проведения Конкурса своим приказом назначает организатора из числа подведомственных муниципальных учреждений (далее — Организатор).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numPr>
          <w:ilvl w:val="0"/>
          <w:numId w:val="1"/>
        </w:numPr>
        <w:tabs>
          <w:tab w:val="left" w:pos="180" w:leader="none"/>
          <w:tab w:val="left" w:pos="284" w:leader="none"/>
        </w:tabs>
        <w:ind w:left="0" w:right="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  <w:t>Цели и задачи Конкурса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 w:eastAsia="zh-CN" w:bidi="hi-IN"/>
        </w:rPr>
        <w:t>2.1.</w:t>
        <w:tab/>
      </w:r>
      <w:r>
        <w:rPr>
          <w:rFonts w:ascii="Times New Roman" w:hAnsi="Times New Roman"/>
          <w:b/>
          <w:bCs/>
          <w:sz w:val="26"/>
          <w:szCs w:val="26"/>
          <w:lang w:val="ru-RU" w:eastAsia="zh-CN" w:bidi="hi-IN"/>
        </w:rPr>
        <w:t>Цель</w:t>
      </w:r>
      <w:r>
        <w:rPr>
          <w:rFonts w:ascii="Times New Roman" w:hAnsi="Times New Roman"/>
          <w:b/>
          <w:sz w:val="26"/>
          <w:szCs w:val="26"/>
          <w:lang w:val="ru-RU" w:eastAsia="zh-CN" w:bidi="hi-IN"/>
        </w:rPr>
        <w:t xml:space="preserve"> Конкурса: </w:t>
      </w:r>
      <w:r>
        <w:rPr>
          <w:rFonts w:ascii="Times New Roman" w:hAnsi="Times New Roman"/>
          <w:b w:val="false"/>
          <w:bCs w:val="false"/>
          <w:sz w:val="26"/>
          <w:szCs w:val="26"/>
          <w:lang w:val="ru-RU" w:eastAsia="zh-CN" w:bidi="hi-IN"/>
        </w:rPr>
        <w:t>р</w:t>
      </w:r>
      <w:r>
        <w:rPr>
          <w:rFonts w:ascii="Times New Roman" w:hAnsi="Times New Roman"/>
          <w:sz w:val="26"/>
          <w:szCs w:val="26"/>
          <w:lang w:val="ru-RU" w:eastAsia="zh-CN" w:bidi="hi-IN"/>
        </w:rPr>
        <w:t>аскрытие потенциала профессионалов туриндустрии, формирование новых традиций, повышение престижа профессий в сфере гостеприимства.</w:t>
      </w:r>
    </w:p>
    <w:p>
      <w:pPr>
        <w:pStyle w:val="Style18"/>
        <w:spacing w:before="0" w:after="0"/>
        <w:ind w:left="0" w:right="0" w:firstLine="709"/>
        <w:rPr/>
      </w:pPr>
      <w:r>
        <w:rPr>
          <w:rFonts w:ascii="Times New Roman" w:hAnsi="Times New Roman"/>
          <w:sz w:val="26"/>
          <w:szCs w:val="26"/>
          <w:lang w:val="ru-RU" w:eastAsia="zh-CN" w:bidi="hi-IN"/>
        </w:rPr>
        <w:t>2.2.</w:t>
      </w:r>
      <w:r>
        <w:rPr>
          <w:rFonts w:ascii="Times New Roman" w:hAnsi="Times New Roman"/>
          <w:b/>
          <w:sz w:val="26"/>
          <w:szCs w:val="26"/>
          <w:lang w:val="ru-RU" w:eastAsia="zh-CN" w:bidi="hi-IN"/>
        </w:rPr>
        <w:tab/>
        <w:t>Задачи Конкурса:</w:t>
      </w:r>
    </w:p>
    <w:p>
      <w:pPr>
        <w:pStyle w:val="Style18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ru-RU" w:eastAsia="zh-CN" w:bidi="hi-IN"/>
        </w:rPr>
        <w:t>- создание коммуникационной площадки для обмена опытом между участниками;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ru-RU" w:eastAsia="zh-CN" w:bidi="hi-IN"/>
        </w:rPr>
        <w:t>- распространение лучших практик;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zh-CN" w:bidi="hi-IN"/>
        </w:rPr>
        <w:t>- развитие и поддержка перспективных и талантливых специалистов в сфере туризма.</w:t>
      </w:r>
    </w:p>
    <w:p>
      <w:pPr>
        <w:pStyle w:val="1"/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ru-RU" w:eastAsia="zh-CN" w:bidi="hi-IN"/>
        </w:rPr>
      </w:r>
    </w:p>
    <w:p>
      <w:pPr>
        <w:pStyle w:val="Style18"/>
        <w:numPr>
          <w:ilvl w:val="0"/>
          <w:numId w:val="1"/>
        </w:numPr>
        <w:tabs>
          <w:tab w:val="left" w:pos="180" w:leader="none"/>
          <w:tab w:val="left" w:pos="284" w:leader="none"/>
        </w:tabs>
        <w:ind w:left="0" w:right="0" w:hanging="0"/>
        <w:jc w:val="center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  <w:t>Сроки проведения Конкурса</w:t>
      </w:r>
    </w:p>
    <w:p>
      <w:pPr>
        <w:pStyle w:val="Style18"/>
        <w:spacing w:before="0" w:after="0"/>
        <w:ind w:left="0" w:right="0" w:firstLine="709"/>
        <w:rPr/>
      </w:pPr>
      <w:r>
        <w:rPr>
          <w:rFonts w:ascii="Times New Roman" w:hAnsi="Times New Roman"/>
          <w:sz w:val="26"/>
          <w:szCs w:val="26"/>
          <w:lang w:val="ru-RU" w:eastAsia="zh-CN" w:bidi="hi-IN"/>
        </w:rPr>
        <w:t>3.1.</w:t>
        <w:tab/>
        <w:t>Конкурс проводится</w:t>
      </w:r>
      <w:r>
        <w:rPr>
          <w:rFonts w:ascii="Times New Roman" w:hAnsi="Times New Roman"/>
          <w:b w:val="false"/>
          <w:bCs w:val="false"/>
          <w:sz w:val="26"/>
          <w:szCs w:val="26"/>
          <w:lang w:val="ru-RU" w:eastAsia="zh-CN" w:bidi="hi-IN"/>
        </w:rPr>
        <w:t xml:space="preserve"> с 05.10.2021 г</w:t>
      </w:r>
      <w:r>
        <w:rPr>
          <w:rFonts w:ascii="Times New Roman" w:hAnsi="Times New Roman"/>
          <w:sz w:val="26"/>
          <w:szCs w:val="26"/>
          <w:lang w:val="ru-RU" w:eastAsia="zh-CN" w:bidi="hi-IN"/>
        </w:rPr>
        <w:t>ода по 03.12.2021 года в соответствии с графиком (Приложение № 1).</w:t>
      </w:r>
    </w:p>
    <w:p>
      <w:pPr>
        <w:pStyle w:val="Style18"/>
        <w:spacing w:before="0" w:after="0"/>
        <w:ind w:left="0" w:right="0" w:firstLine="709"/>
        <w:rPr>
          <w:rFonts w:ascii="Times New Roman" w:hAnsi="Times New Roman"/>
          <w:sz w:val="26"/>
          <w:szCs w:val="26"/>
          <w:lang w:val="ru-RU" w:eastAsia="zh-CN" w:bidi="hi-IN"/>
        </w:rPr>
      </w:pPr>
      <w:r>
        <w:rPr>
          <w:rFonts w:ascii="Times New Roman" w:hAnsi="Times New Roman"/>
          <w:sz w:val="26"/>
          <w:szCs w:val="26"/>
          <w:lang w:val="ru-RU" w:eastAsia="zh-CN" w:bidi="hi-IN"/>
        </w:rPr>
      </w:r>
    </w:p>
    <w:p>
      <w:pPr>
        <w:pStyle w:val="Style18"/>
        <w:numPr>
          <w:ilvl w:val="0"/>
          <w:numId w:val="1"/>
        </w:numPr>
        <w:tabs>
          <w:tab w:val="left" w:pos="180" w:leader="none"/>
          <w:tab w:val="left" w:pos="284" w:leader="none"/>
        </w:tabs>
        <w:ind w:left="0" w:right="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  <w:t>Номинации Конкурса</w:t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start="1" w:fmt="decimal"/>
          <w:formProt w:val="false"/>
          <w:textDirection w:val="lrTb"/>
          <w:docGrid w:type="default" w:linePitch="100" w:charSpace="0"/>
        </w:sectPr>
        <w:pStyle w:val="Style18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 w:eastAsia="zh-CN" w:bidi="hi-IN"/>
        </w:rPr>
        <w:t>4.1.</w:t>
        <w:tab/>
        <w:t>Конкурс проводится п</w:t>
      </w:r>
      <w:r>
        <w:rPr>
          <w:rFonts w:ascii="Times New Roman" w:hAnsi="Times New Roman"/>
          <w:sz w:val="26"/>
          <w:szCs w:val="26"/>
          <w:lang w:val="ru-RU"/>
        </w:rPr>
        <w:t>о следующим номинациям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Style18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en-US"/>
        </w:rPr>
        <w:t xml:space="preserve">1. </w:t>
      </w:r>
      <w:r>
        <w:rPr>
          <w:rFonts w:ascii="Times New Roman" w:hAnsi="Times New Roman"/>
          <w:sz w:val="26"/>
          <w:szCs w:val="26"/>
          <w:lang w:val="ru-RU"/>
        </w:rPr>
        <w:t xml:space="preserve">«Экскурсовод — город </w:t>
      </w:r>
      <w:r>
        <w:rPr>
          <w:rFonts w:ascii="Times New Roman" w:hAnsi="Times New Roman"/>
          <w:sz w:val="26"/>
          <w:szCs w:val="26"/>
          <w:lang w:val="en-US"/>
        </w:rPr>
        <w:t>202</w:t>
      </w:r>
      <w:r>
        <w:rPr>
          <w:rFonts w:ascii="Times New Roman" w:hAnsi="Times New Roman"/>
          <w:sz w:val="26"/>
          <w:szCs w:val="26"/>
          <w:lang w:val="ru-RU"/>
        </w:rPr>
        <w:t>1»;</w:t>
      </w:r>
    </w:p>
    <w:p>
      <w:pPr>
        <w:pStyle w:val="Style18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 xml:space="preserve">2. «Экскурсовод — музей </w:t>
      </w:r>
      <w:r>
        <w:rPr>
          <w:rFonts w:ascii="Times New Roman" w:hAnsi="Times New Roman"/>
          <w:sz w:val="26"/>
          <w:szCs w:val="26"/>
          <w:lang w:val="en-US"/>
        </w:rPr>
        <w:t>2021</w:t>
      </w:r>
      <w:r>
        <w:rPr>
          <w:rFonts w:ascii="Times New Roman" w:hAnsi="Times New Roman"/>
          <w:sz w:val="26"/>
          <w:szCs w:val="26"/>
          <w:lang w:val="ru-RU"/>
        </w:rPr>
        <w:t xml:space="preserve">»; </w:t>
      </w:r>
    </w:p>
    <w:p>
      <w:pPr>
        <w:pStyle w:val="Style18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3. «Экскурсовод — проводник 2021»</w:t>
      </w:r>
      <w:bookmarkStart w:id="0" w:name="__DdeLink__30940_1360485477"/>
      <w:bookmarkEnd w:id="0"/>
      <w:r>
        <w:rPr>
          <w:rFonts w:ascii="Times New Roman" w:hAnsi="Times New Roman"/>
          <w:sz w:val="26"/>
          <w:szCs w:val="26"/>
          <w:lang w:val="ru-RU"/>
        </w:rPr>
        <w:t>;</w:t>
      </w:r>
    </w:p>
    <w:p>
      <w:pPr>
        <w:pStyle w:val="Style18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4. «Команда гостеприимства 2021»;</w:t>
      </w:r>
    </w:p>
    <w:p>
      <w:pPr>
        <w:pStyle w:val="Style18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5. «Трансфермен 2021»;</w:t>
      </w:r>
    </w:p>
    <w:p>
      <w:pPr>
        <w:pStyle w:val="Style18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6. «Туризм — профессия будущего 2021»;</w:t>
      </w:r>
    </w:p>
    <w:p>
      <w:pPr>
        <w:pStyle w:val="Style18"/>
        <w:spacing w:before="0" w:after="0"/>
        <w:ind w:left="0" w:right="0" w:firstLine="709"/>
        <w:jc w:val="both"/>
        <w:rPr>
          <w:b w:val="false"/>
          <w:b w:val="false"/>
          <w:bCs w:val="false"/>
          <w:highlight w:val="lightGray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7.  «Менеджер гостеприимства 2021».</w:t>
      </w:r>
    </w:p>
    <w:p>
      <w:pPr>
        <w:pStyle w:val="Style18"/>
        <w:spacing w:before="0" w:after="0"/>
        <w:ind w:left="0" w:right="0" w:firstLine="709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highlight w:val="lightGray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lightGray"/>
          <w:lang w:val="ru-RU"/>
        </w:rPr>
      </w:r>
    </w:p>
    <w:p>
      <w:pPr>
        <w:pStyle w:val="Style18"/>
        <w:spacing w:before="0" w:after="0"/>
        <w:ind w:left="56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Style18"/>
        <w:numPr>
          <w:ilvl w:val="0"/>
          <w:numId w:val="1"/>
        </w:numPr>
        <w:tabs>
          <w:tab w:val="left" w:pos="180" w:leader="none"/>
          <w:tab w:val="left" w:pos="284" w:leader="none"/>
        </w:tabs>
        <w:ind w:left="0" w:right="0" w:hanging="0"/>
        <w:jc w:val="center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  <w:t>Условия участия в Конкурсе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  <w:lang w:val="ru-RU" w:eastAsia="zh-CN" w:bidi="hi-IN"/>
        </w:rPr>
      </w:pPr>
      <w:r>
        <w:rPr>
          <w:rFonts w:ascii="Times New Roman" w:hAnsi="Times New Roman"/>
          <w:sz w:val="26"/>
          <w:szCs w:val="26"/>
          <w:lang w:val="ru-RU" w:eastAsia="zh-CN" w:bidi="hi-IN"/>
        </w:rPr>
        <w:t>5.1.</w:t>
        <w:tab/>
        <w:t>В Конкурсе имеют право принимать участие: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 w:eastAsia="zh-CN" w:bidi="hi-IN"/>
        </w:rPr>
        <w:t xml:space="preserve">- в номинациях «Экскурсовод — город </w:t>
      </w:r>
      <w:r>
        <w:rPr>
          <w:rFonts w:ascii="Times New Roman" w:hAnsi="Times New Roman"/>
          <w:sz w:val="26"/>
          <w:szCs w:val="26"/>
          <w:lang w:val="en-US" w:eastAsia="zh-CN" w:bidi="hi-IN"/>
        </w:rPr>
        <w:t>202</w:t>
      </w:r>
      <w:r>
        <w:rPr>
          <w:rFonts w:ascii="Times New Roman" w:hAnsi="Times New Roman"/>
          <w:sz w:val="26"/>
          <w:szCs w:val="26"/>
          <w:lang w:val="ru-RU" w:eastAsia="zh-CN" w:bidi="hi-IN"/>
        </w:rPr>
        <w:t xml:space="preserve">1», «Экскурсовод — музей </w:t>
      </w:r>
      <w:r>
        <w:rPr>
          <w:rFonts w:ascii="Times New Roman" w:hAnsi="Times New Roman"/>
          <w:sz w:val="26"/>
          <w:szCs w:val="26"/>
          <w:lang w:val="en-US" w:eastAsia="zh-CN" w:bidi="hi-IN"/>
        </w:rPr>
        <w:t>2021</w:t>
      </w:r>
      <w:r>
        <w:rPr>
          <w:rFonts w:ascii="Times New Roman" w:hAnsi="Times New Roman"/>
          <w:sz w:val="26"/>
          <w:szCs w:val="26"/>
          <w:lang w:val="ru-RU" w:eastAsia="zh-CN" w:bidi="hi-IN"/>
        </w:rPr>
        <w:t>», «Экскурсовод — проводник 2021» - экскурсоводы, самозанятые граждане, имеющие навыки экскурсионного мастерства, любители;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 w:eastAsia="zh-CN" w:bidi="hi-IN"/>
        </w:rPr>
        <w:t>- в номинации «Команда гостеприимства 2021»  - юридические лица, являющиеся туроператорами, зарегистрированными  в Едином федеральном реестре туроператоров РФ, (не имеющие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  <w:lang w:val="ru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lang w:val="ru-RU" w:eastAsia="zh-CN" w:bidi="hi-IN"/>
        </w:rPr>
        <w:t>неисполненной обязанности по уплате налогов, сборов, страховых взносов, пеней, штрафов, процентов, под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lang w:val="ru-RU"/>
        </w:rPr>
        <w:t xml:space="preserve">лежащих уплате в соответствии с законодательством Российской Федерации о налогах и сборах) </w:t>
      </w:r>
      <w:r>
        <w:rPr>
          <w:rFonts w:ascii="Times New Roman" w:hAnsi="Times New Roman"/>
          <w:sz w:val="26"/>
          <w:szCs w:val="26"/>
          <w:lang w:val="ru-RU"/>
        </w:rPr>
        <w:t>и осуществляющие свою деятельность на территории города                 Южно-Сахалинска;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 xml:space="preserve">- в номинации «Трансфермен 2021» граждане, имеющие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опыт в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организации встречи туристов;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- в номинации «Туризм — профессия будущего 2021» - студенты, обучающиеся в ссузах и вузах по направлению «Туризм»;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- в номинации  «Менеджер  гостеприимства 2021» -  администраторы  гостиниц.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highlight w:val="lightGray"/>
          <w:lang w:val="ru-RU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</w:rPr>
        <w:t>5.2.</w:t>
        <w:tab/>
      </w:r>
      <w:r>
        <w:rPr>
          <w:rFonts w:ascii="Times New Roman" w:hAnsi="Times New Roman"/>
          <w:sz w:val="26"/>
          <w:szCs w:val="26"/>
          <w:lang w:val="ru-RU" w:eastAsia="zh-CN" w:bidi="hi-IN"/>
        </w:rPr>
        <w:t xml:space="preserve">Для участия в Конкурсе необходимо подготовить и в установленный срок </w:t>
      </w:r>
      <w:r>
        <w:rPr>
          <w:rFonts w:ascii="Times New Roman" w:hAnsi="Times New Roman"/>
          <w:b w:val="false"/>
          <w:bCs w:val="false"/>
          <w:sz w:val="26"/>
          <w:szCs w:val="26"/>
          <w:lang w:val="ru-RU" w:eastAsia="zh-CN" w:bidi="hi-IN"/>
        </w:rPr>
        <w:t>предоставить Учредителю заявку по форме согласно Приложению № 2.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  <w:lang w:val="ru-RU" w:eastAsia="zh-CN" w:bidi="hi-IN"/>
        </w:rPr>
      </w:pPr>
      <w:r>
        <w:rPr>
          <w:rFonts w:ascii="Times New Roman" w:hAnsi="Times New Roman"/>
          <w:sz w:val="26"/>
          <w:szCs w:val="26"/>
          <w:lang w:val="ru-RU" w:eastAsia="zh-CN" w:bidi="hi-IN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ind w:left="0" w:right="0" w:firstLine="540"/>
        <w:jc w:val="center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  <w:t>6. Порядок организации и проведения Конкурса</w:t>
      </w:r>
    </w:p>
    <w:p>
      <w:pPr>
        <w:pStyle w:val="Normal"/>
        <w:widowControl w:val="false"/>
        <w:ind w:left="0" w:right="0" w:firstLine="540"/>
        <w:jc w:val="both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6.1. В срок до 30.10.2021 Организатор принимает заявки на участие в Конкурсе.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6.2. Заявки принимаются по адресу: г. Южно-Сахалинск, ул. Ленина 172 (приемная), либо по электронной почте на адрес: </w:t>
      </w:r>
      <w:hyperlink r:id="rId2">
        <w:r>
          <w:rPr>
            <w:rStyle w:val="Style15"/>
            <w:rFonts w:ascii="Times New Roman" w:hAnsi="Times New Roman"/>
            <w:sz w:val="26"/>
            <w:szCs w:val="26"/>
          </w:rPr>
          <w:t>culture@yuzhno-sakh.ru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.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6.3. Для оценки выполнения конкурсных заданий, создается Конкурсная Комиссия (далее — Комиссия). В состав Комиссии могут входить представители структурных подразделений администрации города Южно-Сахалинска, Правительства Сахалинской области, депутаты Городской Думы города Южно-Сахалинска, научные работники, работники предприятий туристской деятельности, не принимающие участия в конкурсе.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6.4. Конкурсные материалы, представленные после 25.10.2021, либо оформленные с нарушением порядка, установленного Положением, к рассмотрению не принимаются.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6.5. Учредитель вправе дополнительно привлекать экспертов в состав Комиссии.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6.6. Очередность индивидуальных выступлений участников определяется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h-CN" w:bidi="hi-IN"/>
        </w:rPr>
        <w:t>определяться</w:t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6"/>
          <w:szCs w:val="26"/>
          <w:lang w:val="ru-RU" w:eastAsia="zh-CN" w:bidi="hi-IN"/>
        </w:rPr>
        <w:t> 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h-CN" w:bidi="hi-IN"/>
        </w:rPr>
        <w:t>путем</w:t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6"/>
          <w:szCs w:val="26"/>
          <w:lang w:val="ru-RU" w:eastAsia="zh-CN" w:bidi="hi-IN"/>
        </w:rPr>
        <w:t> 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h-CN" w:bidi="hi-IN"/>
        </w:rPr>
        <w:t>жеребьевки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h-CN" w:bidi="hi-IN"/>
        </w:rPr>
        <w:t>перед выполн</w:t>
      </w:r>
      <w:r>
        <w:rPr>
          <w:rFonts w:ascii="Times New Roman" w:hAnsi="Times New Roman"/>
          <w:b w:val="false"/>
          <w:bCs w:val="false"/>
          <w:sz w:val="26"/>
          <w:szCs w:val="26"/>
          <w:lang w:val="ru-RU" w:eastAsia="zh-CN" w:bidi="hi-IN"/>
        </w:rPr>
        <w:t xml:space="preserve">ением задания. В номинации «Команда гостеприимства 2021»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h-CN" w:bidi="hi-IN"/>
        </w:rPr>
        <w:t>посредством жеребьевки</w:t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6"/>
          <w:szCs w:val="26"/>
          <w:lang w:val="ru-RU" w:eastAsia="zh-CN" w:bidi="hi-IN"/>
        </w:rPr>
        <w:t> 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h-CN" w:bidi="hi-IN"/>
        </w:rPr>
        <w:t>определяется формирование команд и очередность выступления.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6.7. Конкурс проводится в соответствии с графиком (Приложение № 1).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6.8. Этапы реализации Конкурса.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6.8.1. Первый этап: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>1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) Прием заявок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2) Рассмотрение заявок.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>6.8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.2. Второй этап — </w:t>
      </w:r>
      <w:bookmarkStart w:id="1" w:name="__DdeLink__3757_811211382"/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практический.</w:t>
      </w:r>
      <w:bookmarkEnd w:id="1"/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В номинации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«Экскурсовод — город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1», «Экскурсовод — музей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2021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» 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«Экскурсовод — проводник 2021»</w:t>
      </w:r>
      <w:bookmarkStart w:id="2" w:name="__DdeLink__30940_13604854771"/>
      <w:bookmarkEnd w:id="2"/>
      <w:r>
        <w:rPr>
          <w:rFonts w:ascii="Times New Roman" w:hAnsi="Times New Roman"/>
          <w:b/>
          <w:bCs/>
          <w:sz w:val="26"/>
          <w:szCs w:val="26"/>
          <w:lang w:val="ru-RU"/>
        </w:rPr>
        <w:t>.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Задание № 1. </w:t>
      </w:r>
      <w:r>
        <w:rPr>
          <w:rFonts w:ascii="Times New Roman" w:hAnsi="Times New Roman"/>
          <w:b/>
          <w:bCs/>
          <w:sz w:val="26"/>
          <w:szCs w:val="26"/>
          <w:lang w:val="ru-RU" w:eastAsia="zxx" w:bidi="zxx"/>
        </w:rPr>
        <w:t xml:space="preserve">«Я — частичка Южного». 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 w:eastAsia="zxx" w:bidi="zxx"/>
        </w:rPr>
        <w:t xml:space="preserve">Задание состоит из двух частей: самопрезентация «Представь себя» и презентация-приглашение.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Критерии за качество фото/видео материалов не предусмотрено. Для самопрезентации участник может использовать фото/видео материалы в любом формате. 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>1.1.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>Самопрезентация «Представь себя».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Тема: «Я — экскурсовод». 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Задача: Подготовить самопрезентацию и продемонстрировать умение творчески представить себя в профессии экскурсовод.  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Хронометраж выступления не более 3 минут. 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>Критерии оценки выполнения задания № 1 «Я — частичка Южного» -</w:t>
        <w:br/>
        <w:t>1.1. Самопрезентация «Представь себя»:</w:t>
      </w:r>
    </w:p>
    <w:tbl>
      <w:tblPr>
        <w:tblW w:w="9585" w:type="dxa"/>
        <w:jc w:val="left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69"/>
        <w:gridCol w:w="6631"/>
        <w:gridCol w:w="2385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Параметры </w:t>
            </w:r>
          </w:p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оценки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Представление себя.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Качество представленного материала.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Законы риторики.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Оригинальности подачи материала.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Использование дополнительных материалов.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Внешний вид.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1-3 баллов</w:t>
            </w:r>
          </w:p>
        </w:tc>
      </w:tr>
    </w:tbl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1.2.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>Презентация-приглашение.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Тема: «Приглашаю Вас в музей!», «Сахалинские красоты!», «Приглашаю Вас в Южно-Сахалинск!» в зависимости от выбранной номинации. 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>Задача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 w:eastAsia="zxx" w:bidi="zxx"/>
        </w:rPr>
        <w:t xml:space="preserve">: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Создать презентацию-приглашения в формате видеоролика.  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Хронометраж выступления не более 3 минут. </w:t>
      </w:r>
    </w:p>
    <w:p>
      <w:pPr>
        <w:pStyle w:val="Normal"/>
        <w:spacing w:lineRule="auto" w:line="24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Критерии оценки выполнения задания № 1 </w:t>
      </w:r>
      <w:r>
        <w:rPr>
          <w:rFonts w:ascii="Times New Roman" w:hAnsi="Times New Roman"/>
          <w:b w:val="false"/>
          <w:bCs w:val="false"/>
          <w:sz w:val="26"/>
          <w:szCs w:val="26"/>
          <w:lang w:val="ru-RU" w:eastAsia="zxx" w:bidi="zxx"/>
        </w:rPr>
        <w:t xml:space="preserve">«Я — частичка Южного» - </w:t>
      </w:r>
    </w:p>
    <w:p>
      <w:pPr>
        <w:pStyle w:val="Normal"/>
        <w:spacing w:lineRule="auto" w:line="24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 w:eastAsia="zxx" w:bidi="zxx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 w:eastAsia="zxx" w:bidi="zxx"/>
        </w:rPr>
        <w:t>1.2. Презентация-приглашение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:</w:t>
      </w:r>
    </w:p>
    <w:tbl>
      <w:tblPr>
        <w:tblW w:w="9585" w:type="dxa"/>
        <w:jc w:val="left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69"/>
        <w:gridCol w:w="6631"/>
        <w:gridCol w:w="2385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Параметры </w:t>
            </w:r>
          </w:p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оценки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Мотивация визита в город Южно-Сахалинск.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Структура и логика изложенного материала.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Творческий подход и оригинальность.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</w:tbl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Задание № 2. 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zxx" w:bidi="zxx"/>
        </w:rPr>
        <w:t xml:space="preserve">«Детали любимого Южного». 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Тема: «Детали любимого Южного».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Задача: Отгадать по фрагменту туристические объекты и дать им характеристику, основываясь на собственных знаниях.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h-CN" w:bidi="hi-IN"/>
        </w:rPr>
        <w:t xml:space="preserve">Хронометраж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выступления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h-CN" w:bidi="hi-IN"/>
        </w:rPr>
        <w:t xml:space="preserve"> не более 1 минуты.</w:t>
      </w:r>
    </w:p>
    <w:p>
      <w:pPr>
        <w:pStyle w:val="Normal"/>
        <w:spacing w:lineRule="auto" w:line="240"/>
        <w:ind w:left="0" w:right="0" w:firstLine="709"/>
        <w:jc w:val="center"/>
        <w:rPr>
          <w:highlight w:val="lightGray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Критерии оценки выполнения задания № 2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«Детали любимого Южного»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:</w:t>
      </w:r>
    </w:p>
    <w:tbl>
      <w:tblPr>
        <w:tblW w:w="9585" w:type="dxa"/>
        <w:jc w:val="left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69"/>
        <w:gridCol w:w="6631"/>
        <w:gridCol w:w="2385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Параметры оценки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Исчерпывающий рассказ об объекте (год постройки, исторический функционал, функционал в  настоящем времени).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Законы риторики.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Качество представленного материала.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Определение объекта: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 балл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- верно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 балл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- не верно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- 1 балл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Задание № 3.  «Сахалин узнаю по шажочкам».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Тема:  «Сахалин узнаю по шажочкам».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Задача: Пройти тестирование на платформе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en-US"/>
        </w:rPr>
        <w:t xml:space="preserve">Survio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за определенное время по теме краеведение Сахалинской области.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Доступ к тесту будет предоставлен по ссылке. Участники будут оповещены по средствам личной электронной почты. Участник может выйти по ссылки через мобильное устройство или персональный компьютер.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На выполнение задания отводится максималь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но 20 минут. Задан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ие состоит из 30 вопросов и предполагает один вариант ответа из трех предложенных. За каждый правильный ответ участнику засчитывается один балл.  Предоставляется одна попытка прохождения теста. И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тоговой лист  распечатывается и передается Комиссии.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Задание № 4. «Я поведу теб</w:t>
      </w:r>
      <w:bookmarkStart w:id="3" w:name="__DdeLink__695175_1215024281"/>
      <w:r>
        <w:rPr>
          <w:rFonts w:ascii="Times New Roman" w:hAnsi="Times New Roman"/>
          <w:b/>
          <w:bCs/>
          <w:sz w:val="26"/>
          <w:szCs w:val="26"/>
          <w:lang w:val="ru-RU"/>
        </w:rPr>
        <w:t>я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…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»</w:t>
      </w:r>
      <w:bookmarkEnd w:id="3"/>
      <w:r>
        <w:rPr>
          <w:rFonts w:ascii="Times New Roman" w:hAnsi="Times New Roman"/>
          <w:b/>
          <w:bCs/>
          <w:sz w:val="26"/>
          <w:szCs w:val="26"/>
          <w:lang w:val="ru-RU"/>
        </w:rPr>
        <w:t>.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Тема: «Я поведу тебя…».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Задача: Провести обзорную экскурсию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>по экспонатам и (или) экспозициям музея, городу, экологической тропе (экскурсия по экомаршрутам представляется в видео-формате с обязательным присутствием участника в кадре). Экскурсия длится не более 60 минут.</w:t>
      </w:r>
    </w:p>
    <w:p>
      <w:pPr>
        <w:pStyle w:val="Normal"/>
        <w:ind w:left="720" w:right="0" w:hanging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Критерии оценки выполнения задания № 4 «Я поведу тебя …»: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624"/>
        <w:gridCol w:w="6575"/>
        <w:gridCol w:w="2446"/>
      </w:tblGrid>
      <w:tr>
        <w:trPr>
          <w:trHeight w:val="450" w:hRule="atLeas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Параметры оценки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 w:eastAsia="zh-CN" w:bidi="hi-IN"/>
              </w:rPr>
              <w:t>Структура и логика изложенного материала.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 w:eastAsia="zh-CN" w:bidi="hi-IN"/>
              </w:rPr>
              <w:t>Соответствие заданной тематики.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 w:eastAsia="zh-CN" w:bidi="hi-IN"/>
              </w:rPr>
              <w:t>Владение материалом.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 w:eastAsia="zh-CN" w:bidi="hi-IN"/>
              </w:rPr>
              <w:t>Использование методов  активизации аудитории.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 w:eastAsia="zh-CN" w:bidi="hi-IN"/>
              </w:rPr>
              <w:t>Комфортность речи.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Наличие маршрутной карты.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lang w:val="ru-RU"/>
              </w:rPr>
              <w:t>Наличие ошибо</w:t>
            </w:r>
            <w:r>
              <w:rPr>
                <w:b w:val="false"/>
                <w:bCs w:val="false"/>
                <w:lang w:val="ru-RU"/>
              </w:rPr>
              <w:t>к</w:t>
            </w:r>
            <w:r>
              <w:rPr>
                <w:b w:val="false"/>
                <w:bCs w:val="false"/>
                <w:color w:val="000000"/>
                <w:lang w:val="ru-RU"/>
              </w:rPr>
              <w:t>.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-1 балл</w:t>
            </w:r>
          </w:p>
        </w:tc>
      </w:tr>
    </w:tbl>
    <w:p>
      <w:pPr>
        <w:pStyle w:val="Style18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В номинации «Команда гостеприимства 2021»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Задание № 1. «</w:t>
      </w:r>
      <w:bookmarkStart w:id="4" w:name="__DdeLink__1186_887322022"/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Продюсер впечатлений</w:t>
      </w:r>
      <w:bookmarkEnd w:id="4"/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».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Тема:  «Продюсер впечатлений».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Задача:  Придумать три составляющие команды: название, девиз  и слоган команды. Составляющие должны характеризовать деятельность каждой компании в составе команды. 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Время подготовки не более 30 минут. Хронометраж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выступления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не более 3 минут.</w:t>
      </w:r>
    </w:p>
    <w:p>
      <w:pPr>
        <w:pStyle w:val="Normal"/>
        <w:ind w:left="720" w:right="0" w:hanging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  <w:highlight w:val="lightGray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Критерии оценки выполнения задания № 1 «Продюсер впечатлений»: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624"/>
        <w:gridCol w:w="6575"/>
        <w:gridCol w:w="2446"/>
      </w:tblGrid>
      <w:tr>
        <w:trPr>
          <w:trHeight w:val="450" w:hRule="atLeas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Параметры оценки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/>
              </w:rPr>
              <w:t>Наличие полной информации о туроператорах.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Оригинальность подачи информации.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Полнота представленной информации.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Активность членов команды.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</w:tbl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Задание № 2. «Сахалин в конверте». 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Тема: «Сахалин в конверте».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Задача: Сформировать туристический маршрут на территории Сахалинской области для гостя по заданию Организатора, выступить с защитой.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Время подготовки не более 30 минут. Хронометраж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выступления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не более 5 минут.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Критерии оценки выполнения задания № 2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Сахалин в конверте»: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624"/>
        <w:gridCol w:w="6903"/>
        <w:gridCol w:w="2118"/>
      </w:tblGrid>
      <w:tr>
        <w:trPr>
          <w:trHeight w:val="450" w:hRule="atLeas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Параметры оценки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ru-RU" w:eastAsia="zxx" w:bidi="zxx"/>
              </w:rPr>
              <w:t>Разнообразие жанра туристических объектов.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ru-RU" w:eastAsia="zxx" w:bidi="zxx"/>
              </w:rPr>
              <w:t>Наличие маршрутной карты.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/>
              </w:rPr>
              <w:t>Новаторство замысла маршрута.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/>
              </w:rPr>
              <w:t>Наличие  гарантированной безопасности туристов перечень необходимого.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/>
              </w:rPr>
              <w:t>Логическая последовательность маршрута.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Задание № 3 «Знатоки родного края».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Тема: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«Знатоки родного края»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Задачи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Придумать тематический квест по заданию Организатора, выступить с защитой. 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Время подготовки 30 минут. Хронометраж выступления не более 5 минут.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Критерии оценки выполнения задания № 3 «Знатоки родного края»: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624"/>
        <w:gridCol w:w="6903"/>
        <w:gridCol w:w="2118"/>
      </w:tblGrid>
      <w:tr>
        <w:trPr>
          <w:trHeight w:val="450" w:hRule="atLeas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Параметры оценки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ru-RU" w:eastAsia="zxx" w:bidi="zxx"/>
              </w:rPr>
              <w:t>Количество объектов: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lightGray"/>
                <w:lang w:val="ru-RU" w:eastAsia="zxx" w:bidi="zxx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ru-RU" w:eastAsia="zxx" w:bidi="zxx"/>
              </w:rPr>
              <w:t>- от одного до пяти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lightGray"/>
                <w:lang w:val="ru-RU" w:eastAsia="zxx" w:bidi="zxx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ru-RU" w:eastAsia="zxx" w:bidi="zxx"/>
              </w:rPr>
              <w:t>- от пяти до десяти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Количество станций: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- от трех до пяти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- от пяти до десяти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lang w:val="ru-RU"/>
              </w:rPr>
              <w:t>1-3 баллов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/>
              </w:rPr>
              <w:t>Творческий подход.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1-3 баллов 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/>
              </w:rPr>
              <w:t>Оформление квеста в городе.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/>
              </w:rPr>
              <w:t>Логическая последовательность маршрута.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lang w:val="ru-RU"/>
              </w:rPr>
              <w:t>1-3 баллов</w:t>
            </w:r>
          </w:p>
        </w:tc>
      </w:tr>
    </w:tbl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Задание № 4. «Туристический калейдоскоп».</w:t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Тема: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«Туристический калейдоскоп».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Задача: Ответить на заданные вопросы.</w:t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Соревнования капитанов команд. Целевая аудитория зала задает по три вопроса капитану каждой команды. Вопросы подготовлены Организатором, связанных с профессиональной деятельностью туроператора. Конкурсная комиссия объективно оценивают ответ капитана команды (зачет 1 балл/незачет 0 баллов). На совещание со своей командой капитану предоставляется не более  30 секунд.</w:t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Задание № 5. «Хочу на Сахалин».</w:t>
      </w:r>
    </w:p>
    <w:p>
      <w:pPr>
        <w:pStyle w:val="Normal"/>
        <w:widowControl w:val="false"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Тема: «Хочу на Сахалин».</w:t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Задачи</w:t>
      </w: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</w:t>
      </w:r>
      <w:r>
        <w:rPr>
          <w:rFonts w:ascii="Times New Roman" w:hAnsi="Times New Roman"/>
          <w:b w:val="false"/>
          <w:bCs w:val="false"/>
          <w:sz w:val="26"/>
          <w:szCs w:val="26"/>
          <w:lang w:val="ru-RU" w:eastAsia="zxx" w:bidi="zxx"/>
        </w:rPr>
        <w:t>ридумать макет туристического буклета на тему «140 лет Южно-Сахалинску» и интерактивную карту города «Наш Парк».</w:t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 w:eastAsia="zxx" w:bidi="zxx"/>
        </w:rPr>
        <w:t xml:space="preserve">Буклет и интерактивная карта предоставляется в одном экземпляре. Время подготовки 20 минут. Хронометраж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выступления </w:t>
      </w:r>
      <w:r>
        <w:rPr>
          <w:rFonts w:ascii="Times New Roman" w:hAnsi="Times New Roman"/>
          <w:b w:val="false"/>
          <w:bCs w:val="false"/>
          <w:sz w:val="26"/>
          <w:szCs w:val="26"/>
          <w:lang w:val="ru-RU" w:eastAsia="zxx" w:bidi="zxx"/>
        </w:rPr>
        <w:t xml:space="preserve"> не более 5 минут.</w:t>
      </w:r>
    </w:p>
    <w:p>
      <w:pPr>
        <w:pStyle w:val="Normal"/>
        <w:widowControl w:val="false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Критерии оценки выполнения задания № 5 </w:t>
      </w:r>
      <w:r>
        <w:rPr>
          <w:rFonts w:ascii="Times New Roman" w:hAnsi="Times New Roman"/>
          <w:b w:val="false"/>
          <w:bCs w:val="false"/>
          <w:sz w:val="26"/>
          <w:szCs w:val="26"/>
          <w:lang w:val="ru-RU" w:eastAsia="zxx" w:bidi="zxx"/>
        </w:rPr>
        <w:t>«Хочу на Сахалин»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: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624"/>
        <w:gridCol w:w="6903"/>
        <w:gridCol w:w="2118"/>
      </w:tblGrid>
      <w:tr>
        <w:trPr>
          <w:trHeight w:val="450" w:hRule="atLeast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Параметры оценки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/>
              </w:rPr>
              <w:t>Композиция графи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/>
              </w:rPr>
              <w:t>ки.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/>
              </w:rPr>
              <w:t>Полнота представленных сведений.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1-3баллов</w:t>
            </w:r>
          </w:p>
        </w:tc>
      </w:tr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6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/>
              </w:rPr>
              <w:t>Технология печати (описание).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</w:tbl>
    <w:p>
      <w:pPr>
        <w:pStyle w:val="Style18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6"/>
          <w:szCs w:val="26"/>
          <w:highlight w:val="lightGray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В номинации «Трансфермен 2021».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Задание № 1.  «Сильное звено».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Тема: «Сильное звено».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Задачи: Подготовить приветственную речь и продемонстрировать ее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 xml:space="preserve">на площадке Конкурса (на сцене). 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Хронометраж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выступления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не более 3 минут. </w:t>
      </w:r>
    </w:p>
    <w:p>
      <w:pPr>
        <w:pStyle w:val="Style18"/>
        <w:widowControl w:val="false"/>
        <w:tabs>
          <w:tab w:val="left" w:pos="1425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  <w:highlight w:val="lightGray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               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Критерии оценки выполнения задания № 1 </w:t>
      </w:r>
      <w:r>
        <w:rPr>
          <w:rFonts w:ascii="Times New Roman" w:hAnsi="Times New Roman"/>
          <w:b w:val="false"/>
          <w:bCs w:val="false"/>
          <w:sz w:val="26"/>
          <w:szCs w:val="26"/>
          <w:lang w:val="ru-RU" w:eastAsia="zxx" w:bidi="zxx"/>
        </w:rPr>
        <w:t>«Сильное звено»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:</w:t>
      </w:r>
    </w:p>
    <w:tbl>
      <w:tblPr>
        <w:tblW w:w="9585" w:type="dxa"/>
        <w:jc w:val="left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69"/>
        <w:gridCol w:w="6914"/>
        <w:gridCol w:w="2102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Параметры 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оценки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 w:eastAsia="zh-CN" w:bidi="hi-IN"/>
              </w:rPr>
              <w:t>Законы риторики.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 w:eastAsia="zh-CN" w:bidi="hi-IN"/>
              </w:rPr>
              <w:t>Внешний вид.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highlight w:val="lightGray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Выдержана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ru-RU" w:eastAsia="zh-CN" w:bidi="hi-IN"/>
              </w:rPr>
              <w:t>логическая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последовательность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приветственной речи.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</w:tbl>
    <w:p>
      <w:pPr>
        <w:pStyle w:val="Style18"/>
        <w:widowControl w:val="fals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6"/>
          <w:szCs w:val="26"/>
          <w:highlight w:val="lightGray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Задание № 2.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 «Счастье, когда тебя понимают».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Тема: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«Счастье, когда тебя понимают».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Задача: Решить нестандартные ситуации.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Прохождение задания предполагается в игровой форме на площадке Конкурса (на сцене).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         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Критерии оценки выполнения задания № 2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 xml:space="preserve">  «Счастье, когда тебя понимают»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:</w:t>
      </w:r>
    </w:p>
    <w:tbl>
      <w:tblPr>
        <w:tblW w:w="9585" w:type="dxa"/>
        <w:jc w:val="left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69"/>
        <w:gridCol w:w="6914"/>
        <w:gridCol w:w="2102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Параметры 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оценки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 w:eastAsia="zh-CN" w:bidi="hi-IN"/>
              </w:rPr>
              <w:t>Оригинальность.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highlight w:val="lightGray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 w:eastAsia="zh-CN" w:bidi="hi-IN"/>
              </w:rPr>
              <w:t>Способность к построению диалога с туристами.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Решение нестандартной ситуации.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        </w:t>
      </w:r>
    </w:p>
    <w:p>
      <w:pPr>
        <w:pStyle w:val="Normal"/>
        <w:widowControl w:val="false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В номинации «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Туризм — профессия будущего 2021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».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zxx" w:bidi="zxx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zxx" w:bidi="zxx"/>
        </w:rPr>
        <w:t>Задание № 1. «Знаем и любим свой край».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Тема: «Знаем и любим свой край».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 xml:space="preserve">Задача: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Пройти тестирование на платформе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en-US"/>
        </w:rPr>
        <w:t xml:space="preserve">Survio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за определенное время по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lang w:val="ru-RU" w:eastAsia="zxx" w:bidi="zxx"/>
        </w:rPr>
        <w:t xml:space="preserve">рабочей программе профессионального модуля ПМ.02 Предоставление услуг по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сопровождению туристов.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lang w:val="ru-RU" w:eastAsia="zxx" w:bidi="zxx"/>
        </w:rPr>
        <w:t xml:space="preserve">Доступ к тесту будет предоставлен по ссылке. Участники будут оповещены по средствам личной электронной почты. Участник может выйти по ссылки через мобильное устройство или персональный компьютер. За качество и скорость интернета Организатор ответственность не несет.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zxx" w:bidi="zxx"/>
        </w:rPr>
        <w:t>На выполнение задания отводится максимально 20 минут. Задание состоит из 30 вопросов и предполагает один вариант ответа из трех предложенных. За каждый правильный ответ участнику засчитывается один балл.  Предоставляется одна попытка прохождения теста. Итоговой лист  распечатывается и передается Комиссии.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zxx" w:bidi="zxx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zxx" w:bidi="zxx"/>
        </w:rPr>
        <w:t>Задание № 2. «Открой свой Сахалин».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Тема: «Открой свой Сахалин».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Задача: Придумать авторский тур и выступить с защитой.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Участники самостоятельно определяют формат презентации. Время подготовки — домашнее задание.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 Хронометраж презентации не более 7 минут. 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 xml:space="preserve">      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Структура описания авторского тура: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название тура;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автор проекта;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целевая аудитория;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сезонность;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продолжительность;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способ передвижения, транспортное обслуживание;</w:t>
      </w:r>
    </w:p>
    <w:p>
      <w:pPr>
        <w:pStyle w:val="Style18"/>
        <w:widowControl w:val="false"/>
        <w:tabs>
          <w:tab w:val="left" w:pos="57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карта маршрута (скрины схемы маршрута на карте местности. Карта должна быть читаемой при просмотре);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расписанный план тура и программы по дням с указанием длительности переездов и вариантами размещения;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экскурсионное обслуживание и организация досуга туристов;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достопримечательности, которые включены в тур;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питание и безопасность;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одежда/снаряжение, необходимые для прохождения данного тура;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наличие туристической сувенирной продукции;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где размещена информация и как осуществляется продвижение данного тура, как распространяется информация о нем;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 w:eastAsia="zxx" w:bidi="zxx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>- максимальное количество туристов.</w:t>
      </w:r>
    </w:p>
    <w:p>
      <w:pPr>
        <w:pStyle w:val="Normal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Критерии оценки выполнения задания № 2 </w:t>
      </w:r>
      <w:r>
        <w:rPr>
          <w:rFonts w:ascii="Times New Roman" w:hAnsi="Times New Roman"/>
          <w:b w:val="false"/>
          <w:bCs w:val="false"/>
          <w:sz w:val="26"/>
          <w:szCs w:val="26"/>
          <w:lang w:val="ru-RU" w:eastAsia="zxx" w:bidi="zxx"/>
        </w:rPr>
        <w:t>«Открой свой Сахалин»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:</w:t>
      </w:r>
    </w:p>
    <w:tbl>
      <w:tblPr>
        <w:tblW w:w="9585" w:type="dxa"/>
        <w:jc w:val="left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69"/>
        <w:gridCol w:w="6914"/>
        <w:gridCol w:w="2102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Параметры </w:t>
            </w:r>
          </w:p>
          <w:p>
            <w:pPr>
              <w:pStyle w:val="Style22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оценки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zxx" w:bidi="zxx"/>
              </w:rPr>
              <w:t>Оригинальность тура.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zxx" w:bidi="zxx"/>
              </w:rPr>
              <w:t>Полнота раскрытия выбранной темы.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zxx" w:bidi="zxx"/>
              </w:rPr>
              <w:t>Насыщенность маршрута различными туристическими объектами.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  <w:lang w:val="ru-RU" w:eastAsia="zxx" w:bidi="zxx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zxx" w:bidi="zxx"/>
              </w:rPr>
              <w:t>Уникальность мест с точки зрения привлекательности для посещения туристами.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5.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  <w:lang w:val="ru-RU" w:eastAsia="zxx" w:bidi="zxx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zxx" w:bidi="zxx"/>
              </w:rPr>
              <w:t>Логичная и последовательная подача информации.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Творческий подход.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 </w:t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>
          <w:rFonts w:ascii="Arial" w:hAnsi="Arial"/>
          <w:sz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none"/>
          <w:lang w:val="ru-RU"/>
        </w:rPr>
        <w:t xml:space="preserve">  </w:t>
      </w:r>
      <w:r>
        <w:rPr>
          <w:rFonts w:ascii="Times New Roman" w:hAnsi="Times New Roman"/>
          <w:b/>
          <w:bCs/>
          <w:color w:val="000000"/>
          <w:sz w:val="26"/>
          <w:szCs w:val="26"/>
          <w:u w:val="none"/>
          <w:lang w:val="ru-RU"/>
        </w:rPr>
        <w:t>В номинации «Менеджер гостеприимства 2021»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none"/>
          <w:lang w:val="ru-RU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6"/>
          <w:szCs w:val="26"/>
          <w:u w:val="none"/>
          <w:lang w:val="ru-RU"/>
        </w:rPr>
        <w:t xml:space="preserve">Задание № 1 «Знания приводят к гостеприимству».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 xml:space="preserve">Тема: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zxx" w:bidi="zxx"/>
        </w:rPr>
        <w:t>«Знания приводят к гостеприимству».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zxx" w:bidi="zxx"/>
        </w:rPr>
        <w:t xml:space="preserve">Задача: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Пройти тестирование на платформе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en-US"/>
        </w:rPr>
        <w:t xml:space="preserve">Survio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за определенное время по теме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zxx" w:bidi="zxx"/>
        </w:rPr>
        <w:t xml:space="preserve"> профессиональной деятельности гостиниц.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lang w:val="ru-RU" w:eastAsia="zxx" w:bidi="zxx"/>
        </w:rPr>
        <w:t xml:space="preserve">Доступ к тесту будет предоставлен по ссылке. Участники будут оповещены по средствам личной электронной почты. Участник может выйти по ссылки через мобильное устройство или персональный компьютер. За качество и скорость интернета Организатор ответственность не несет.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zxx" w:bidi="zxx"/>
        </w:rPr>
        <w:t xml:space="preserve">На выполнение задания отводится максимально 20 минут. Задание состоит из 30 вопросов и предполагает один вариант ответа из трех предложенных. За каждый правильный ответ участнику засчитывается один балл. . Предоставляется одна попытка прохождения теста. Итоговой лист  распечатывается и передается Комиссии. </w:t>
      </w:r>
      <w:bookmarkStart w:id="5" w:name="__DdeLink__1423_4062425207"/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zxx" w:bidi="zxx"/>
        </w:rPr>
        <w:t xml:space="preserve"> </w:t>
      </w:r>
      <w:bookmarkEnd w:id="5"/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none"/>
          <w:lang w:val="ru-RU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6"/>
          <w:szCs w:val="26"/>
          <w:u w:val="none"/>
          <w:lang w:val="ru-RU"/>
        </w:rPr>
        <w:t>Задание № 2 «Золотой стандарт»</w:t>
      </w:r>
      <w:r>
        <w:rPr>
          <w:rFonts w:ascii="Arial" w:hAnsi="Arial"/>
          <w:b/>
          <w:bCs/>
          <w:color w:val="000000"/>
          <w:sz w:val="24"/>
          <w:szCs w:val="26"/>
          <w:u w:val="none"/>
          <w:lang w:val="ru-RU"/>
        </w:rPr>
        <w:t>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Тема: «Золотой стандарт».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Задача: Решить нестандартные ситуации.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Практическая часть Конкурса заключается в проверке уровня профессионального мастерства участников на импровизированных рабочих местах. Участникам будет предложено несколько нестандартных ситуаций.</w:t>
      </w:r>
    </w:p>
    <w:p>
      <w:pPr>
        <w:pStyle w:val="Style18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              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Критерии оценки выполнения задания № 2 «Золотой стандарт». </w:t>
      </w:r>
    </w:p>
    <w:tbl>
      <w:tblPr>
        <w:tblW w:w="9585" w:type="dxa"/>
        <w:jc w:val="left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69"/>
        <w:gridCol w:w="6914"/>
        <w:gridCol w:w="2102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Параметры </w:t>
            </w:r>
          </w:p>
          <w:p>
            <w:pPr>
              <w:pStyle w:val="Style22"/>
              <w:jc w:val="center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оценки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highlight w:val="lightGray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 w:eastAsia="zh-CN" w:bidi="hi-IN"/>
              </w:rPr>
              <w:t>Способность к построению диалога с клиентами.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highlight w:val="lightGray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zxx" w:bidi="zxx"/>
              </w:rPr>
              <w:t>Решение нестандартной ситуации.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>
                <w:highlight w:val="lightGray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zxx" w:bidi="zxx"/>
              </w:rPr>
              <w:t>Внешний вид.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lightGray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none"/>
          <w:lang w:val="ru-RU"/>
        </w:rPr>
        <w:t>Задание № 3 «Уютный Сахалин».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none"/>
          <w:lang w:val="ru-RU"/>
        </w:rPr>
        <w:t xml:space="preserve">Тема: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«Уютный Сахалин».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6"/>
          <w:szCs w:val="26"/>
          <w:u w:val="none"/>
          <w:lang w:val="ru-RU"/>
        </w:rPr>
        <w:t xml:space="preserve">Задача: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Провести ознакомительную экскурсию по гостинице в которой работает участник.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highlight w:val="lightGray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             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Критерии оценки выполнения задания № 3 «Уютный Сахалин». </w:t>
      </w:r>
    </w:p>
    <w:tbl>
      <w:tblPr>
        <w:tblW w:w="9585" w:type="dxa"/>
        <w:jc w:val="left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69"/>
        <w:gridCol w:w="6914"/>
        <w:gridCol w:w="2102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Параметры </w:t>
            </w:r>
          </w:p>
          <w:p>
            <w:pPr>
              <w:pStyle w:val="Style22"/>
              <w:jc w:val="center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оценки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highlight w:val="lightGray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01010"/>
                <w:spacing w:val="0"/>
                <w:sz w:val="26"/>
                <w:szCs w:val="26"/>
                <w:lang w:val="ru-RU" w:eastAsia="zh-CN" w:bidi="hi-IN"/>
              </w:rPr>
              <w:t>Внешний вид.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highlight w:val="lightGray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zh-CN" w:bidi="hi-IN"/>
              </w:rPr>
              <w:t>Мотивация к заселению в гостиницу.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>
                <w:highlight w:val="lightGray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zxx" w:bidi="zxx"/>
              </w:rPr>
              <w:t>Уровень информирования клиента необходимой информацией.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Комфортность речи.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both"/>
              <w:rPr>
                <w:highlight w:val="lightGray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Способность отвечать на заданные вопросы Комиссией.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ind w:left="0" w:right="0" w:hanging="0"/>
              <w:jc w:val="left"/>
              <w:rPr>
                <w:highlight w:val="lightGray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1-3 баллов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u w:val="none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none"/>
          <w:lang w:val="ru-RU"/>
        </w:rPr>
      </w:r>
    </w:p>
    <w:p>
      <w:pPr>
        <w:pStyle w:val="Style18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u w:val="none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none"/>
          <w:lang w:val="ru-RU"/>
        </w:rPr>
      </w:r>
    </w:p>
    <w:p>
      <w:pPr>
        <w:pStyle w:val="Normal"/>
        <w:ind w:left="0" w:right="0" w:firstLine="709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6.8.3. Третий этап — подведение итогов, церемония награждения, закрытие Конкурса.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 xml:space="preserve">1) Выполненные задания оцениваются по балльной системе членами Комиссии – по шкале от 1 до 3 баллов по каждому из критериев. Решение Комиссии основывается на суммарном количестве баллов, набранных участниками Конкурса и оформляется в форме протокола, подписанного председателем Комиссии.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2)  Итоги Конкурса объявляются после заседания Комиссии.</w:t>
      </w:r>
    </w:p>
    <w:p>
      <w:pPr>
        <w:pStyle w:val="Normal"/>
        <w:tabs>
          <w:tab w:val="left" w:pos="1080" w:leader="none"/>
        </w:tabs>
        <w:ind w:left="0" w:righ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3) Итогом обсуждения выступлений участников Конкурса является рейтинговый лист членов Комиссии, подписанный председателем, на основании которого вручаются соответствующие награды.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4) Решение Комиссии является окончательным и пересмотру не подлежит.</w:t>
      </w:r>
    </w:p>
    <w:p>
      <w:pPr>
        <w:pStyle w:val="Normal"/>
        <w:ind w:left="0" w:right="0" w:firstLine="709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  <w:lang w:val="ru-RU"/>
        </w:rPr>
        <w:t>5) По итогам Конкурса, по каждой номинации, для победителей Конкурса предусматривается одно призовое место (первое).</w:t>
      </w:r>
    </w:p>
    <w:p>
      <w:pPr>
        <w:pStyle w:val="Normal"/>
        <w:ind w:left="0" w:right="0" w:firstLine="709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  <w:lang w:val="ru-RU"/>
        </w:rPr>
        <w:t>6) Все победители Конкурса награждаются дипломами с указанием призового места, получают памятные призы и ценные подарки.</w:t>
      </w:r>
    </w:p>
    <w:p>
      <w:pPr>
        <w:pStyle w:val="Normal"/>
        <w:ind w:left="0" w:right="0" w:firstLine="709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  <w:lang w:val="ru-RU"/>
        </w:rPr>
        <w:t>7) Участникам, не признанным победителями, вручаются дипломы и сертификаты участника.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8) Оглашение результатов и церемония награждение победителей проходит в торжественной обстановке.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9) Все принятые авторские работы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по номинациям будут рассмотрены Комиссией</w:t>
      </w:r>
      <w:r>
        <w:rPr>
          <w:rFonts w:ascii="Times New Roman" w:hAnsi="Times New Roman"/>
          <w:sz w:val="26"/>
          <w:szCs w:val="26"/>
          <w:lang w:val="ru-RU"/>
        </w:rPr>
        <w:t xml:space="preserve"> для участия в открытой онлайн-выставке по итогам Конкурса.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10) Все принятые авторские работы по номинациям будут рассмотрены Комиссией для участия в открытой онлайн-выставке по итогам Конкурса.</w:t>
      </w:r>
    </w:p>
    <w:p>
      <w:pPr>
        <w:pStyle w:val="Normal"/>
        <w:tabs>
          <w:tab w:val="left" w:pos="630" w:leader="none"/>
          <w:tab w:val="left" w:pos="675" w:leader="none"/>
        </w:tabs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>
      <w:pPr>
        <w:pStyle w:val="Normal"/>
        <w:ind w:left="0" w:right="0" w:firstLine="540"/>
        <w:jc w:val="center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7. Использование конкурсных работ</w:t>
      </w:r>
    </w:p>
    <w:p>
      <w:pPr>
        <w:pStyle w:val="Normal"/>
        <w:ind w:left="0" w:right="0" w:firstLine="540"/>
        <w:jc w:val="center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1"/>
        <w:tabs>
          <w:tab w:val="left" w:pos="0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7.1.Участник предоставляет право использования конкурсной работы с момента ее отправки Учредителю и Организатору способом, определенным в условиях конкретного Конкурса.                                                   </w:t>
      </w:r>
    </w:p>
    <w:p>
      <w:pPr>
        <w:pStyle w:val="Normal"/>
        <w:tabs>
          <w:tab w:val="left" w:pos="1260" w:leader="none"/>
        </w:tabs>
        <w:ind w:left="0" w:righ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7.2 Работы и идеи победителей могут быть использованы в целях: </w:t>
      </w:r>
    </w:p>
    <w:p>
      <w:pPr>
        <w:pStyle w:val="1"/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–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размещения в федеральных и региональных СМИ (телевидение, печатная пресса, интернет); </w:t>
      </w:r>
    </w:p>
    <w:p>
      <w:pPr>
        <w:pStyle w:val="1"/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– 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размещения на официальных сайтах и информационных страницах администрации города Южно-Сахалинска. </w:t>
      </w:r>
    </w:p>
    <w:p>
      <w:pPr>
        <w:pStyle w:val="Normal"/>
        <w:tabs>
          <w:tab w:val="left" w:pos="1260" w:leader="none"/>
        </w:tabs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 xml:space="preserve">7.3.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Конкурсные  домашние задания, видео и фотоматериалы  предоставляются Организатору в электронном виде (на флешносителях или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>в электронном виде со ссылкой на файлообменник для скачивания (Яндекс Диск, Google Диск, DropBox и т. п.)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в срок не позднее 10 рабочих дней до начала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 xml:space="preserve"> II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этапа Конкурса в соответствии с графиком (Приложение № 1). Файлы могут содержать рисунки, фотографии, видеофайлы, картинки и другие графические объекты.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>Все присланные работы будут транслироваться на светодиодном экране.</w:t>
      </w:r>
      <w:bookmarkStart w:id="6" w:name="__DdeLink__8053_1569415344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 </w:t>
      </w:r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Видео и фотоматериалы должны быть сняты на территории Сахалинской области.</w:t>
      </w:r>
    </w:p>
    <w:p>
      <w:pPr>
        <w:pStyle w:val="Normal"/>
        <w:tabs>
          <w:tab w:val="left" w:pos="1260" w:leader="none"/>
        </w:tabs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7.4. Запрещается использовать чужие авторские работы.</w:t>
      </w:r>
    </w:p>
    <w:p>
      <w:pPr>
        <w:pStyle w:val="Style18"/>
        <w:widowControl w:val="false"/>
        <w:tabs>
          <w:tab w:val="left" w:pos="0" w:leader="none"/>
        </w:tabs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7.5. </w:t>
      </w:r>
      <w:bookmarkStart w:id="7" w:name="__DdeLink__9065_1360485477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>Содержание видео и фотоматериалов не должно противоречить законодательству РФ.</w:t>
      </w:r>
      <w:bookmarkEnd w:id="7"/>
    </w:p>
    <w:p>
      <w:pPr>
        <w:pStyle w:val="Style18"/>
        <w:widowControl w:val="false"/>
        <w:tabs>
          <w:tab w:val="left" w:pos="1260" w:leader="none"/>
        </w:tabs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>7.6.  Конкурсные работы не должны содержать:</w:t>
      </w:r>
    </w:p>
    <w:p>
      <w:pPr>
        <w:pStyle w:val="Style18"/>
        <w:widowControl w:val="false"/>
        <w:tabs>
          <w:tab w:val="left" w:pos="1260" w:leader="none"/>
        </w:tabs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>7.6.1. Названий и упоминаний о конкретных марках товара, товарных знаков, упоминания имен политических деятелей и лидеров партий, политических лозунгов, высказываний, несущих антигосударственный и антиконституционный смысл.</w:t>
      </w:r>
    </w:p>
    <w:p>
      <w:pPr>
        <w:pStyle w:val="Style18"/>
        <w:widowControl w:val="false"/>
        <w:tabs>
          <w:tab w:val="left" w:pos="1260" w:leader="none"/>
        </w:tabs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zxx" w:bidi="zxx"/>
        </w:rPr>
        <w:t xml:space="preserve">7.6.2. Пропаганда либо публичное демонстрирование нацистской атрибутики или символики (КоАП РФ Статья 20.3. </w:t>
      </w:r>
      <w:hyperlink r:id="rId3">
        <w:r>
          <w:rPr>
            <w:rStyle w:val="Style15"/>
            <w:rFonts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6"/>
            <w:szCs w:val="26"/>
            <w:u w:val="none"/>
            <w:lang w:val="ru-RU" w:eastAsia="zxx" w:bidi="zxx"/>
          </w:rPr>
          <w:t>"Кодекс Российской Федерации об административных правонарушениях" от 30.12.2001 N 195-ФЗ (ред. от 01.07.2021) (с изм. и доп., вступ. в силу с 01.09.2021)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lang w:val="ru-RU" w:eastAsia="zxx" w:bidi="zxx"/>
        </w:rPr>
        <w:t>.</w:t>
      </w:r>
    </w:p>
    <w:p>
      <w:pPr>
        <w:pStyle w:val="Style18"/>
        <w:widowControl w:val="false"/>
        <w:tabs>
          <w:tab w:val="left" w:pos="126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tabs>
          <w:tab w:val="left" w:pos="1260" w:leader="none"/>
        </w:tabs>
        <w:ind w:left="0" w:right="0" w:firstLine="540"/>
        <w:jc w:val="center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8. Финансирование Конкурса</w:t>
      </w:r>
    </w:p>
    <w:p>
      <w:pPr>
        <w:pStyle w:val="Normal"/>
        <w:tabs>
          <w:tab w:val="left" w:pos="1260" w:leader="none"/>
        </w:tabs>
        <w:ind w:left="0" w:right="0" w:firstLine="540"/>
        <w:jc w:val="center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tabs>
          <w:tab w:val="left" w:pos="1260" w:leader="none"/>
        </w:tabs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8.1. Источник финансирования — средства субсидии городского округа «Город Южно-Сахалинск» на  реализацию муниципальной программы  «Развитие культуры и туризма в городском округе «Город Южно-Сахалинск» на 2020-2025 годы».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ind w:left="0" w:right="0" w:firstLine="540"/>
        <w:jc w:val="center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9. Контактная информация</w:t>
      </w:r>
    </w:p>
    <w:p>
      <w:pPr>
        <w:pStyle w:val="Normal"/>
        <w:ind w:left="0" w:right="0" w:firstLine="540"/>
        <w:jc w:val="center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9.1. Ответственные за проведение конкурса: Департамент культуры и туризма администрации города Южно-Сахалинска.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9.2. Кураторы Конкурса: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- Ястребова Елена Викторовна, начальник отдела туризма Департамента (тел. 89625816553, e-mail</w:t>
      </w:r>
      <w:r>
        <w:rPr>
          <w:rFonts w:ascii="Times New Roman" w:hAnsi="Times New Roman"/>
          <w:sz w:val="26"/>
          <w:szCs w:val="26"/>
          <w:u w:val="none"/>
          <w:lang w:val="ru-RU"/>
        </w:rPr>
        <w:t>:</w:t>
      </w:r>
      <w:r>
        <w:rPr>
          <w:rFonts w:ascii="Times New Roman" w:hAnsi="Times New Roman"/>
          <w:color w:val="21409A"/>
          <w:sz w:val="26"/>
          <w:szCs w:val="26"/>
          <w:u w:val="none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e.yastrebova@yuzhno-sakh.ru</w:t>
      </w:r>
      <w:r>
        <w:rPr>
          <w:rFonts w:ascii="Times New Roman" w:hAnsi="Times New Roman"/>
          <w:color w:val="000000"/>
          <w:sz w:val="26"/>
          <w:szCs w:val="26"/>
          <w:u w:val="none"/>
          <w:lang w:val="ru-RU"/>
        </w:rPr>
        <w:t xml:space="preserve">).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- Скорлова Ольга Игоревна, ведущий советник  отдела туризма Департамента (тел. 89621270716, e-m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ail: </w:t>
      </w: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o.skorlova@yuzhno-sakh.ru</w:t>
      </w:r>
      <w:r>
        <w:rPr>
          <w:rFonts w:ascii="Times New Roman" w:hAnsi="Times New Roman"/>
          <w:color w:val="000000"/>
          <w:sz w:val="26"/>
          <w:szCs w:val="26"/>
          <w:u w:val="none"/>
          <w:lang w:val="ru-RU"/>
        </w:rPr>
        <w:t>).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ind w:left="0" w:right="0" w:firstLine="709"/>
        <w:jc w:val="both"/>
        <w:rPr/>
      </w:pPr>
      <w:hyperlink r:id="rId4">
        <w:r>
          <w:rPr>
            <w:rStyle w:val="ListLabel50"/>
            <w:rFonts w:ascii="Times New Roman" w:hAnsi="Times New Roman"/>
            <w:color w:val="000000"/>
            <w:sz w:val="26"/>
            <w:szCs w:val="26"/>
            <w:lang w:val="ru-RU"/>
          </w:rPr>
          <w:t xml:space="preserve"> </w:t>
        </w:r>
      </w:hyperlink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sectPr>
          <w:headerReference w:type="default" r:id="rId5"/>
          <w:type w:val="nextPage"/>
          <w:pgSz w:w="12240" w:h="15840"/>
          <w:pgMar w:left="1701" w:right="894" w:header="1125" w:top="1245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ind w:left="0" w:right="0" w:firstLine="709"/>
        <w:jc w:val="both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tbl>
      <w:tblPr>
        <w:tblW w:w="5286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86"/>
      </w:tblGrid>
      <w:tr>
        <w:trPr/>
        <w:tc>
          <w:tcPr>
            <w:tcW w:w="52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Приложение № 1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к Положению о проведении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профессионального конкурса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в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 сфере туризма "Гостеприимный Южно-Сахалинск"</w:t>
            </w:r>
          </w:p>
        </w:tc>
      </w:tr>
    </w:tbl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  <w:t>График проведения конкурса: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tbl>
      <w:tblPr>
        <w:tblW w:w="9366" w:type="dxa"/>
        <w:jc w:val="left"/>
        <w:tblInd w:w="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55"/>
        <w:gridCol w:w="7020"/>
        <w:gridCol w:w="1791"/>
      </w:tblGrid>
      <w:tr>
        <w:trPr/>
        <w:tc>
          <w:tcPr>
            <w:tcW w:w="9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ЭТАП КОНКУРСА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Прием  заявок 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до 30.10.2021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Рассмотрение заявок 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 08.11.2021</w:t>
            </w:r>
          </w:p>
        </w:tc>
      </w:tr>
      <w:tr>
        <w:trPr/>
        <w:tc>
          <w:tcPr>
            <w:tcW w:w="9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</w:tc>
      </w:tr>
      <w:tr>
        <w:trPr/>
        <w:tc>
          <w:tcPr>
            <w:tcW w:w="9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ЭТАП КОНКУРСА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Практическая выездная часть участников в номинации «Экскурсовод - город 2021», «Экскурсовод - музей 2021», «Экскурсовод - проводник 2021».</w:t>
            </w:r>
          </w:p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 w:eastAsia="zh-CN" w:bidi="hi-IN"/>
              </w:rPr>
              <w:t xml:space="preserve">- Я поведу тебя…. 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22.11.2021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 xml:space="preserve">Практическая часть участников в номинации </w:t>
            </w:r>
            <w:bookmarkStart w:id="8" w:name="__DdeLink__6988_41259820631121"/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«Туризм — профессия будущего 2021»</w:t>
            </w:r>
            <w:bookmarkEnd w:id="8"/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ru-RU" w:eastAsia="zh-CN" w:bidi="hi-IN"/>
              </w:rPr>
              <w:t>(онлайн тестирование).</w:t>
            </w:r>
          </w:p>
          <w:p>
            <w:pPr>
              <w:pStyle w:val="Style22"/>
              <w:jc w:val="both"/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- Знаем и любим свой край.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23.11.2021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Практическая часть участников в номинации «Экскурсовод - город 2021», «Экскурсовод - музей 2021», «Экскурсовод - проводник2021»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ru-RU" w:eastAsia="zh-CN" w:bidi="hi-IN"/>
              </w:rPr>
              <w:t>(онлайн тестирование).</w:t>
            </w:r>
          </w:p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 w:eastAsia="zh-CN" w:bidi="hi-IN"/>
              </w:rPr>
              <w:t>- Сахалин узнаю по шажочкам.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23.11.2021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/>
              <w:t>4.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Практическая часть участников в номинации «Менеджер гостеприимства 2021»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ru-RU" w:eastAsia="zh-CN" w:bidi="hi-IN"/>
              </w:rPr>
              <w:t>(онлайн тестирование).</w:t>
            </w:r>
          </w:p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- Знания приводят к гостеприимству.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23.11.2021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/>
              <w:t>5.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Практическая часть участников в номинации «Менеджер гостеприимства 2021».</w:t>
            </w:r>
          </w:p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- Уютный Сахалин.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lang w:val="ru-RU"/>
              </w:rPr>
              <w:t>24.11.2021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 xml:space="preserve">1) Открытие Конкурса. </w:t>
            </w:r>
          </w:p>
          <w:p>
            <w:pPr>
              <w:pStyle w:val="Style22"/>
              <w:jc w:val="both"/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2) Жеребьевка участников.</w:t>
            </w:r>
          </w:p>
          <w:p>
            <w:pPr>
              <w:pStyle w:val="Style22"/>
              <w:jc w:val="both"/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3) Выдача номерков участников.</w:t>
            </w:r>
            <w:bookmarkStart w:id="9" w:name="__UnoMark__693211_121502428111"/>
            <w:bookmarkEnd w:id="9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10" w:name="__DdeLink__2103_3482930760"/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25.11.2021</w:t>
            </w:r>
            <w:bookmarkEnd w:id="10"/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Практическая часть участников в номинации</w:t>
            </w:r>
            <w:bookmarkStart w:id="11" w:name="__DdeLink__1513_3325916157"/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 xml:space="preserve"> «Экскурсовод - город 2021», «Экскурсовод - музей 2021», «Экскурсовод - проводник 2021».</w:t>
            </w:r>
            <w:bookmarkEnd w:id="11"/>
          </w:p>
          <w:p>
            <w:pPr>
              <w:pStyle w:val="Style22"/>
              <w:jc w:val="both"/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- Я - частичка Южного.</w:t>
            </w:r>
          </w:p>
          <w:p>
            <w:pPr>
              <w:pStyle w:val="Style22"/>
              <w:jc w:val="both"/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- Детали любимого Южного.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25.11.2021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Практическая часть участников в номинации «Команда гостеприимства 2021».</w:t>
            </w:r>
          </w:p>
          <w:p>
            <w:pPr>
              <w:pStyle w:val="Style22"/>
              <w:jc w:val="both"/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- Продюсер впечатлений.</w:t>
            </w:r>
          </w:p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- Сахалин в конверте.</w:t>
            </w:r>
          </w:p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- Знатоки родного края.</w:t>
            </w:r>
          </w:p>
          <w:p>
            <w:pPr>
              <w:pStyle w:val="Style22"/>
              <w:jc w:val="both"/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- Туристический калейдоскоп.</w:t>
            </w:r>
          </w:p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 w:eastAsia="zh-CN" w:bidi="hi-IN"/>
              </w:rPr>
              <w:t>- Хочу на Сахалина.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25.11.2021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 xml:space="preserve">Практическая  часть участников в номинации </w:t>
            </w:r>
            <w:bookmarkStart w:id="12" w:name="__DdeLink__6988_41259820631111"/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«Трансфермен 2021»</w:t>
            </w:r>
            <w:bookmarkEnd w:id="12"/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.</w:t>
            </w:r>
          </w:p>
          <w:p>
            <w:pPr>
              <w:pStyle w:val="Style22"/>
              <w:jc w:val="both"/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- Сильно звено.</w:t>
            </w:r>
          </w:p>
          <w:p>
            <w:pPr>
              <w:pStyle w:val="Style22"/>
              <w:jc w:val="both"/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- Счастье, когда тебя понимают.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6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.11.2021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 xml:space="preserve">Практическая часть участников в номинации </w:t>
            </w:r>
            <w:bookmarkStart w:id="13" w:name="__DdeLink__6988_4125982063112"/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««Туризм — профессия будущего 2021»</w:t>
            </w:r>
            <w:bookmarkEnd w:id="13"/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.</w:t>
            </w:r>
          </w:p>
          <w:p>
            <w:pPr>
              <w:pStyle w:val="Style22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4" w:name="__DdeLink__12437_2581047005111"/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- Открой свой Сахалин</w:t>
            </w:r>
            <w:bookmarkEnd w:id="14"/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6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.11.2021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lang w:val="ru-RU"/>
              </w:rPr>
              <w:t>11.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 xml:space="preserve">Практическая часть участников в номинации </w:t>
            </w:r>
            <w:bookmarkStart w:id="15" w:name="__DdeLink__6988_41259820631122"/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«Менеджер гостеприимства 2021»</w:t>
            </w:r>
            <w:bookmarkEnd w:id="15"/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.</w:t>
            </w:r>
          </w:p>
          <w:p>
            <w:pPr>
              <w:pStyle w:val="Style22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 w:eastAsia="zh-CN" w:bidi="hi-IN"/>
              </w:rPr>
              <w:t>- Золотой стандарт.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26.11.2021</w:t>
            </w:r>
          </w:p>
        </w:tc>
      </w:tr>
      <w:tr>
        <w:trPr/>
        <w:tc>
          <w:tcPr>
            <w:tcW w:w="9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</w:tr>
      <w:tr>
        <w:trPr/>
        <w:tc>
          <w:tcPr>
            <w:tcW w:w="9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III ЭТАП КОНКУРСА</w:t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1) Подведение итогов.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2) Церемония награждения.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 w:bidi="hi-IN"/>
              </w:rPr>
              <w:t>3) Закрытие Конкурса.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03.12.2021</w:t>
            </w:r>
          </w:p>
        </w:tc>
      </w:tr>
    </w:tbl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p>
      <w:pPr>
        <w:sectPr>
          <w:headerReference w:type="default" r:id="rId6"/>
          <w:type w:val="nextPage"/>
          <w:pgSz w:w="12240" w:h="15840"/>
          <w:pgMar w:left="1701" w:right="894" w:header="1125" w:top="1245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</w:r>
    </w:p>
    <w:tbl>
      <w:tblPr>
        <w:tblW w:w="5391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91"/>
      </w:tblGrid>
      <w:tr>
        <w:trPr/>
        <w:tc>
          <w:tcPr>
            <w:tcW w:w="5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</w:pPr>
            <w:bookmarkStart w:id="16" w:name="__DdeLink__133394_2574958600"/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Приложение № 2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к Положению о проведении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профессионального конкурса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в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сфере туризма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"Гостеприимный Южно-Сахалинск"</w:t>
            </w:r>
            <w:bookmarkEnd w:id="16"/>
          </w:p>
        </w:tc>
      </w:tr>
    </w:tbl>
    <w:p>
      <w:pPr>
        <w:pStyle w:val="Normal"/>
        <w:widowControl w:val="false"/>
        <w:ind w:left="0" w:right="0" w:hanging="0"/>
        <w:jc w:val="right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4"/>
          <w:szCs w:val="24"/>
          <w:u w:val="none"/>
          <w:lang w:val="ru-RU"/>
        </w:rPr>
      </w:r>
    </w:p>
    <w:p>
      <w:pPr>
        <w:pStyle w:val="Normal"/>
        <w:widowControl w:val="false"/>
        <w:ind w:left="0" w:right="0" w:hanging="0"/>
        <w:jc w:val="right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4"/>
          <w:szCs w:val="24"/>
          <w:u w:val="none"/>
          <w:lang w:val="ru-RU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ЗАЯВКА 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на участие в конкурсе </w:t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в номинации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6"/>
          <w:szCs w:val="26"/>
          <w:u w:val="none"/>
          <w:lang w:val="ru-RU" w:eastAsia="zh-CN" w:bidi="hi-IN"/>
        </w:rPr>
        <w:t xml:space="preserve">«Экскурсовод — город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6"/>
          <w:szCs w:val="26"/>
          <w:u w:val="none"/>
          <w:lang w:val="en-US" w:eastAsia="zh-CN" w:bidi="hi-IN"/>
        </w:rPr>
        <w:t>202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6"/>
          <w:szCs w:val="26"/>
          <w:u w:val="none"/>
          <w:lang w:val="ru-RU" w:eastAsia="zh-CN" w:bidi="hi-IN"/>
        </w:rPr>
        <w:t>1»</w:t>
      </w:r>
    </w:p>
    <w:p>
      <w:pPr>
        <w:pStyle w:val="Style18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Прошу  включить меня в число участников профессионального конкурса в сфере туризма «Гостеприимный  Южно-Сахалинск» в номинации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6"/>
          <w:szCs w:val="26"/>
          <w:u w:val="none"/>
          <w:lang w:val="ru-RU" w:eastAsia="zh-CN" w:bidi="hi-IN"/>
        </w:rPr>
        <w:t xml:space="preserve">«Экскурсовод — город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6"/>
          <w:szCs w:val="26"/>
          <w:u w:val="none"/>
          <w:lang w:val="en-US" w:eastAsia="zh-CN" w:bidi="hi-IN"/>
        </w:rPr>
        <w:t>202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6"/>
          <w:szCs w:val="26"/>
          <w:u w:val="none"/>
          <w:lang w:val="ru-RU" w:eastAsia="zh-CN" w:bidi="hi-IN"/>
        </w:rPr>
        <w:t>1»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bCs/>
          <w:i w:val="false"/>
          <w:i w:val="false"/>
          <w:strike w:val="false"/>
          <w:dstrike w:val="false"/>
          <w:sz w:val="26"/>
          <w:szCs w:val="26"/>
          <w:u w:val="none"/>
          <w:lang w:val="ru-RU" w:eastAsia="zh-CN" w:bidi="hi-IN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6"/>
          <w:szCs w:val="26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                                                </w:t>
      </w:r>
      <w:r>
        <w:rPr>
          <w:rFonts w:ascii="Times New Roman" w:hAnsi="Times New Roman"/>
          <w:b w:val="false"/>
          <w:i/>
          <w:strike w:val="false"/>
          <w:dstrike w:val="false"/>
          <w:sz w:val="24"/>
          <w:szCs w:val="24"/>
          <w:u w:val="none"/>
          <w:lang w:val="ru-RU" w:eastAsia="zh-CN" w:bidi="hi-IN"/>
        </w:rPr>
        <w:t>(фамилия, имя, отчество)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Сообщаю следующие сведения: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Дата рождения: 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Место работы: 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Должность ______________________________________________________________________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Стаж работы: 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bookmarkStart w:id="17" w:name="__DdeLink__693210_1215024281"/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Образование, специальность: ______________________________________________________</w:t>
      </w:r>
      <w:bookmarkEnd w:id="17"/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Контактный телефон: 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Адрес электронной почты: 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 w:eastAsia="SimSun"/>
          <w:b/>
          <w:b/>
          <w:bCs/>
          <w:i w:val="false"/>
          <w:i w:val="false"/>
          <w:strike w:val="false"/>
          <w:dstrike w:val="false"/>
          <w:color w:val="000000"/>
          <w:kern w:val="2"/>
          <w:sz w:val="24"/>
          <w:szCs w:val="28"/>
          <w:u w:val="none"/>
          <w:lang w:val="ru-RU" w:eastAsia="zh-CN" w:bidi="hi-IN"/>
        </w:rPr>
      </w:pPr>
      <w:r>
        <w:rPr>
          <w:rFonts w:eastAsia="SimSun" w:ascii="Times New Roman" w:hAnsi="Times New Roman"/>
          <w:b/>
          <w:bCs/>
          <w:i w:val="false"/>
          <w:strike w:val="false"/>
          <w:dstrike w:val="false"/>
          <w:color w:val="000000"/>
          <w:kern w:val="2"/>
          <w:sz w:val="24"/>
          <w:szCs w:val="28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/>
      </w:pP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          </w:t>
      </w: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>С Положением о профессиональном</w:t>
      </w:r>
      <w:r>
        <w:rPr>
          <w:rFonts w:eastAsia="SimSu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конкурсе в сфере туризма «Гостеприимный</w:t>
      </w: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Южно-Сахалинск» ознакомлен(на) и согласен(на) на обработку оператором,  в лице Департамента культуры и туризма   администрации   города   Южно-Сахалинска,   персональных  данных, содержащихся в представленных документах для участия в конкурсе.</w:t>
      </w:r>
    </w:p>
    <w:p>
      <w:pPr>
        <w:pStyle w:val="Normal"/>
        <w:ind w:left="0" w:right="0" w:hanging="0"/>
        <w:jc w:val="both"/>
        <w:rPr/>
      </w:pP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>Достоверность  всех  сведений,  содержащихся  в  заявке  и  прилагаемых документах (всего _____ листов), подтверждаю.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__________________________/                          /____________________________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(Ф.И.О.)                                   (подпись)                              Дата</w:t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b/>
          <w:b/>
          <w:sz w:val="24"/>
          <w:szCs w:val="24"/>
          <w:lang w:val="ru-RU" w:eastAsia="zh-CN" w:bidi="hi-IN"/>
        </w:rPr>
      </w:pPr>
      <w:r>
        <w:rPr>
          <w:rFonts w:ascii="Times New Roman" w:hAnsi="Times New Roman"/>
          <w:b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b/>
          <w:b/>
          <w:sz w:val="24"/>
          <w:szCs w:val="24"/>
          <w:lang w:val="ru-RU" w:eastAsia="zh-CN" w:bidi="hi-IN"/>
        </w:rPr>
      </w:pPr>
      <w:r>
        <w:rPr>
          <w:rFonts w:ascii="Times New Roman" w:hAnsi="Times New Roman"/>
          <w:b/>
          <w:sz w:val="24"/>
          <w:szCs w:val="24"/>
          <w:lang w:val="ru-RU" w:eastAsia="zh-CN" w:bidi="hi-IN"/>
        </w:rPr>
      </w:r>
    </w:p>
    <w:p>
      <w:pPr>
        <w:pStyle w:val="Style18"/>
        <w:spacing w:before="0" w:after="0"/>
        <w:ind w:left="0" w:right="0" w:firstLine="709"/>
        <w:jc w:val="both"/>
        <w:rPr>
          <w:rFonts w:ascii="Times New Roman" w:hAnsi="Times New Roman"/>
          <w:b/>
          <w:b/>
          <w:bCs/>
          <w:i w:val="false"/>
          <w:i w:val="false"/>
          <w:strike w:val="false"/>
          <w:dstrike w:val="false"/>
          <w:sz w:val="26"/>
          <w:szCs w:val="26"/>
          <w:u w:val="none"/>
          <w:lang w:val="ru-RU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6"/>
          <w:szCs w:val="26"/>
          <w:u w:val="none"/>
          <w:lang w:val="ru-RU"/>
        </w:rPr>
      </w:r>
    </w:p>
    <w:p>
      <w:pPr>
        <w:pStyle w:val="Normal"/>
        <w:widowControl w:val="false"/>
        <w:ind w:left="0" w:right="0" w:hanging="0"/>
        <w:jc w:val="center"/>
        <w:rPr>
          <w:b/>
          <w:b/>
          <w:bCs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b/>
          <w:bCs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ind w:left="0" w:right="0" w:hanging="0"/>
        <w:jc w:val="center"/>
        <w:rPr>
          <w:b/>
          <w:b/>
          <w:bCs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b/>
          <w:bCs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ind w:left="0" w:right="0" w:hanging="0"/>
        <w:jc w:val="center"/>
        <w:rPr>
          <w:b/>
          <w:b/>
          <w:bCs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b/>
          <w:bCs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ind w:left="0" w:right="0" w:hanging="0"/>
        <w:jc w:val="center"/>
        <w:rPr>
          <w:b/>
          <w:b/>
          <w:bCs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b/>
          <w:bCs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ind w:left="0" w:right="0" w:hanging="0"/>
        <w:jc w:val="center"/>
        <w:rPr>
          <w:b/>
          <w:b/>
          <w:bCs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b/>
          <w:bCs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ind w:left="0" w:right="0" w:hanging="0"/>
        <w:jc w:val="center"/>
        <w:rPr>
          <w:b/>
          <w:b/>
          <w:bCs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b/>
          <w:bCs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ind w:left="0" w:right="0" w:hanging="0"/>
        <w:jc w:val="center"/>
        <w:rPr>
          <w:b/>
          <w:b/>
          <w:bCs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b/>
          <w:bCs/>
          <w:i w:val="false"/>
          <w:strike w:val="false"/>
          <w:dstrike w:val="false"/>
          <w:sz w:val="26"/>
          <w:szCs w:val="26"/>
          <w:u w:val="none"/>
        </w:rPr>
      </w:r>
    </w:p>
    <w:p>
      <w:pPr>
        <w:sectPr>
          <w:headerReference w:type="default" r:id="rId7"/>
          <w:type w:val="nextPage"/>
          <w:pgSz w:w="12240" w:h="15840"/>
          <w:pgMar w:left="1701" w:right="894" w:header="1125" w:top="1245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widowControl w:val="false"/>
        <w:ind w:left="0" w:right="0" w:hanging="0"/>
        <w:jc w:val="center"/>
        <w:rPr>
          <w:b/>
          <w:b/>
          <w:bCs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b/>
          <w:bCs/>
          <w:i w:val="false"/>
          <w:strike w:val="false"/>
          <w:dstrike w:val="false"/>
          <w:sz w:val="26"/>
          <w:szCs w:val="26"/>
          <w:u w:val="none"/>
        </w:rPr>
      </w:r>
    </w:p>
    <w:tbl>
      <w:tblPr>
        <w:tblW w:w="5331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31"/>
      </w:tblGrid>
      <w:tr>
        <w:trPr/>
        <w:tc>
          <w:tcPr>
            <w:tcW w:w="53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Приложение № 2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к Положению о проведении 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профессионального конкурса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в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сфере туризма "Гостеприимный Южно-Сахалинск"</w:t>
            </w:r>
          </w:p>
        </w:tc>
      </w:tr>
    </w:tbl>
    <w:p>
      <w:pPr>
        <w:pStyle w:val="Normal"/>
        <w:widowControl w:val="false"/>
        <w:ind w:left="0" w:right="0" w:hanging="0"/>
        <w:jc w:val="center"/>
        <w:rPr>
          <w:b/>
          <w:b/>
          <w:bCs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b/>
          <w:bCs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widowControl w:val="false"/>
        <w:ind w:left="0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ЗАЯВКА </w:t>
      </w:r>
    </w:p>
    <w:p>
      <w:pPr>
        <w:pStyle w:val="Normal"/>
        <w:widowControl w:val="false"/>
        <w:ind w:left="0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на участие в конкурсе </w:t>
      </w:r>
    </w:p>
    <w:p>
      <w:pPr>
        <w:pStyle w:val="Normal"/>
        <w:widowControl w:val="false"/>
        <w:ind w:left="0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в номинации «Экскурсовод — музей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en-US" w:eastAsia="zh-CN" w:bidi="hi-IN"/>
        </w:rPr>
        <w:t>2021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»</w:t>
      </w:r>
    </w:p>
    <w:p>
      <w:pPr>
        <w:pStyle w:val="Style18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Прошу  включить меня в число участников профессионального конкурса в сфере туризма «Гостеприимный  Южно-Сахалинск» в номинации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«Экскурсовод — музей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en-US" w:eastAsia="zh-CN" w:bidi="hi-IN"/>
        </w:rPr>
        <w:t>2021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»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bCs/>
          <w:i w:val="false"/>
          <w:i w:val="false"/>
          <w:strike w:val="false"/>
          <w:dstrike w:val="false"/>
          <w:u w:val="none"/>
          <w:lang w:val="ru-RU" w:eastAsia="zh-CN" w:bidi="hi-IN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                                                </w:t>
      </w:r>
      <w:r>
        <w:rPr>
          <w:rFonts w:ascii="Times New Roman" w:hAnsi="Times New Roman"/>
          <w:b w:val="false"/>
          <w:i/>
          <w:strike w:val="false"/>
          <w:dstrike w:val="false"/>
          <w:sz w:val="24"/>
          <w:szCs w:val="24"/>
          <w:u w:val="none"/>
          <w:lang w:val="ru-RU" w:eastAsia="zh-CN" w:bidi="hi-IN"/>
        </w:rPr>
        <w:t>(фамилия, имя, отчество)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Сообщаю следующие сведения: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Дата рождения: 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Место работы: 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Должность 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Стаж работы: 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bookmarkStart w:id="18" w:name="__DdeLink__693210_12150242812"/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Образование, специальность: ______________________________________________________</w:t>
      </w:r>
      <w:bookmarkEnd w:id="18"/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Контактный телефон: 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Адрес электронной почты: 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 w:eastAsia="SimSun"/>
          <w:b/>
          <w:b/>
          <w:bCs/>
          <w:i w:val="false"/>
          <w:i w:val="false"/>
          <w:strike w:val="false"/>
          <w:dstrike w:val="false"/>
          <w:color w:val="000000"/>
          <w:kern w:val="2"/>
          <w:sz w:val="24"/>
          <w:szCs w:val="28"/>
          <w:u w:val="none"/>
          <w:lang w:val="ru-RU" w:eastAsia="zh-CN" w:bidi="hi-IN"/>
        </w:rPr>
      </w:pPr>
      <w:r>
        <w:rPr>
          <w:rFonts w:eastAsia="SimSun" w:ascii="Times New Roman" w:hAnsi="Times New Roman"/>
          <w:b/>
          <w:bCs/>
          <w:i w:val="false"/>
          <w:strike w:val="false"/>
          <w:dstrike w:val="false"/>
          <w:color w:val="000000"/>
          <w:kern w:val="2"/>
          <w:sz w:val="24"/>
          <w:szCs w:val="28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/>
      </w:pP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          </w:t>
      </w: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>С Положением о профессиональном</w:t>
      </w:r>
      <w:r>
        <w:rPr>
          <w:rFonts w:eastAsia="SimSu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конкурсе в сфере туризма «Гостеприимный</w:t>
      </w: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Южно-Сахалинск» ознакомлен(на) и согласен(на) на обработку оператором,  в лице Департамента культуры и туризма   администрации   города   Южно-Сахалинска,   персональных  данных, содержащихся в представленных документах для участия в конкурсе.</w:t>
      </w:r>
    </w:p>
    <w:p>
      <w:pPr>
        <w:pStyle w:val="Normal"/>
        <w:ind w:left="0" w:right="0" w:hanging="0"/>
        <w:jc w:val="both"/>
        <w:rPr/>
      </w:pP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>Достоверность  всех  сведений,  содержащихся  в  заявке  и  прилагаемых документах (всего _____ листов), подтверждаю.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__________________________/                          /____________________________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(Ф.И.О.)                                   (подпись)                              Дата</w:t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b/>
          <w:b/>
          <w:sz w:val="24"/>
          <w:szCs w:val="24"/>
          <w:lang w:val="ru-RU" w:eastAsia="zh-CN" w:bidi="hi-IN"/>
        </w:rPr>
      </w:pPr>
      <w:r>
        <w:rPr>
          <w:rFonts w:ascii="Times New Roman" w:hAnsi="Times New Roman"/>
          <w:b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b/>
          <w:b/>
          <w:sz w:val="24"/>
          <w:szCs w:val="24"/>
          <w:lang w:val="ru-RU" w:eastAsia="zh-CN" w:bidi="hi-IN"/>
        </w:rPr>
      </w:pPr>
      <w:r>
        <w:rPr>
          <w:rFonts w:ascii="Times New Roman" w:hAnsi="Times New Roman"/>
          <w:b/>
          <w:sz w:val="24"/>
          <w:szCs w:val="24"/>
          <w:lang w:val="ru-RU" w:eastAsia="zh-CN" w:bidi="hi-IN"/>
        </w:rPr>
      </w:r>
    </w:p>
    <w:p>
      <w:pPr>
        <w:pStyle w:val="Style18"/>
        <w:spacing w:before="0" w:after="0"/>
        <w:ind w:left="0" w:righ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sectPr>
          <w:headerReference w:type="default" r:id="rId8"/>
          <w:type w:val="nextPage"/>
          <w:pgSz w:w="12240" w:h="15840"/>
          <w:pgMar w:left="1701" w:right="894" w:header="1125" w:top="1245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tbl>
      <w:tblPr>
        <w:tblW w:w="5496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6"/>
      </w:tblGrid>
      <w:tr>
        <w:trPr/>
        <w:tc>
          <w:tcPr>
            <w:tcW w:w="54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Приложение № 2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к Положению о проведении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профессионального конкурса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в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сфере туризма "Гостеприимный Южно-Сахалинск"</w:t>
            </w:r>
          </w:p>
        </w:tc>
      </w:tr>
    </w:tbl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ЗАЯВКА </w:t>
      </w:r>
    </w:p>
    <w:p>
      <w:pPr>
        <w:pStyle w:val="Normal"/>
        <w:widowControl w:val="false"/>
        <w:ind w:left="0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на участие в конкурсе </w:t>
      </w:r>
    </w:p>
    <w:p>
      <w:pPr>
        <w:pStyle w:val="Normal"/>
        <w:widowControl w:val="false"/>
        <w:ind w:left="0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в номинации «Экскурсовод — проводник 2021»</w:t>
      </w:r>
    </w:p>
    <w:p>
      <w:pPr>
        <w:pStyle w:val="Style18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Прошу  включить меня в число участников профессионального конкурса в сфере туризма «Гостеприимный  Южно-Сахалинск» в номинации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«Экскурсовод — проводник 2021»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                                                </w:t>
      </w:r>
      <w:r>
        <w:rPr>
          <w:rFonts w:ascii="Times New Roman" w:hAnsi="Times New Roman"/>
          <w:b w:val="false"/>
          <w:i/>
          <w:strike w:val="false"/>
          <w:dstrike w:val="false"/>
          <w:sz w:val="24"/>
          <w:szCs w:val="24"/>
          <w:u w:val="none"/>
          <w:lang w:val="ru-RU" w:eastAsia="zh-CN" w:bidi="hi-IN"/>
        </w:rPr>
        <w:t>(фамилия, имя, отчество)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Сообщаю следующие сведения: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Дата рождения: 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Место работы: 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Должность 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Стаж работы: 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bookmarkStart w:id="19" w:name="__DdeLink__693210_121502428121"/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Образование, специальность: ______________________________________________________</w:t>
      </w:r>
      <w:bookmarkEnd w:id="19"/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Контактный телефон: 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Адрес электронной почты: 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 w:eastAsia="SimSun"/>
          <w:b/>
          <w:b/>
          <w:bCs/>
          <w:i w:val="false"/>
          <w:i w:val="false"/>
          <w:strike w:val="false"/>
          <w:dstrike w:val="false"/>
          <w:color w:val="000000"/>
          <w:kern w:val="2"/>
          <w:sz w:val="24"/>
          <w:szCs w:val="28"/>
          <w:u w:val="none"/>
          <w:lang w:val="ru-RU" w:eastAsia="zh-CN" w:bidi="hi-IN"/>
        </w:rPr>
      </w:pPr>
      <w:r>
        <w:rPr>
          <w:rFonts w:eastAsia="SimSun" w:ascii="Times New Roman" w:hAnsi="Times New Roman"/>
          <w:b/>
          <w:bCs/>
          <w:i w:val="false"/>
          <w:strike w:val="false"/>
          <w:dstrike w:val="false"/>
          <w:color w:val="000000"/>
          <w:kern w:val="2"/>
          <w:sz w:val="24"/>
          <w:szCs w:val="28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/>
      </w:pP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          </w:t>
      </w: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>С Положением о профессиональном</w:t>
      </w:r>
      <w:r>
        <w:rPr>
          <w:rFonts w:eastAsia="SimSu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конкурсе в сфере туризма «Гостеприимный</w:t>
      </w: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Южно-Сахалинск» ознакомлен(на) и согласен(на) на обработку оператором,  в лице Департамента культуры и туризма   администрации   города   Южно-Сахалинска,   персональных  данных, содержащихся в представленных документах для участия в конкурсе.</w:t>
      </w:r>
    </w:p>
    <w:p>
      <w:pPr>
        <w:pStyle w:val="Normal"/>
        <w:ind w:left="0" w:right="0" w:hanging="0"/>
        <w:jc w:val="both"/>
        <w:rPr/>
      </w:pP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>Достоверность  всех  сведений,  содержащихся  в  заявке  и  прилагаемых документах (всего _____ листов), подтверждаю.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__________________________/                          /____________________________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(Ф.И.О.)                                   (подпись)                              Дата</w:t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b/>
          <w:b/>
          <w:sz w:val="24"/>
          <w:szCs w:val="24"/>
          <w:lang w:val="ru-RU" w:eastAsia="zh-CN" w:bidi="hi-IN"/>
        </w:rPr>
      </w:pPr>
      <w:r>
        <w:rPr>
          <w:rFonts w:ascii="Times New Roman" w:hAnsi="Times New Roman"/>
          <w:b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b/>
          <w:b/>
          <w:sz w:val="24"/>
          <w:szCs w:val="24"/>
          <w:lang w:val="ru-RU" w:eastAsia="zh-CN" w:bidi="hi-IN"/>
        </w:rPr>
      </w:pPr>
      <w:r>
        <w:rPr>
          <w:rFonts w:ascii="Times New Roman" w:hAnsi="Times New Roman"/>
          <w:b/>
          <w:sz w:val="24"/>
          <w:szCs w:val="24"/>
          <w:lang w:val="ru-RU" w:eastAsia="zh-CN" w:bidi="hi-IN"/>
        </w:rPr>
      </w:r>
    </w:p>
    <w:p>
      <w:pPr>
        <w:pStyle w:val="Style18"/>
        <w:spacing w:before="0" w:after="0"/>
        <w:ind w:left="0" w:righ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widowControl w:val="false"/>
        <w:ind w:left="0" w:right="0" w:hanging="0"/>
        <w:jc w:val="center"/>
        <w:rPr>
          <w:b/>
          <w:b/>
          <w:bCs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b/>
          <w:bCs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 w:eastAsia="zh-CN" w:bidi="hi-IN"/>
        </w:rPr>
      </w:r>
    </w:p>
    <w:p>
      <w:pPr>
        <w:sectPr>
          <w:headerReference w:type="default" r:id="rId9"/>
          <w:type w:val="nextPage"/>
          <w:pgSz w:w="12240" w:h="15840"/>
          <w:pgMar w:left="1701" w:right="894" w:header="1125" w:top="1245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 w:eastAsia="zh-CN" w:bidi="hi-IN"/>
        </w:rPr>
      </w:r>
    </w:p>
    <w:tbl>
      <w:tblPr>
        <w:tblW w:w="5616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16"/>
      </w:tblGrid>
      <w:tr>
        <w:trPr/>
        <w:tc>
          <w:tcPr>
            <w:tcW w:w="5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Приложение № 2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к Положению о проведении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профессионального конкурса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в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сфере туризма "Гостеприимный Южно-Сахалинск"</w:t>
            </w:r>
          </w:p>
        </w:tc>
      </w:tr>
    </w:tbl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 w:eastAsia="zh-CN" w:bidi="hi-IN"/>
        </w:rPr>
        <w:t>ЗАЯВКА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на участие в конкурсе 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/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в номинации «Команда гостеприимства 2021»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Просим  включить  в число участников профессионального конкурса в сфере туризма «Гостеприимный  Южно-Сахалинск» в номинации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«Команда гостеприимства 2021»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организацию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                                            </w:t>
      </w:r>
      <w:r>
        <w:rPr>
          <w:rFonts w:ascii="Times New Roman" w:hAnsi="Times New Roman"/>
          <w:b w:val="false"/>
          <w:i/>
          <w:strike w:val="false"/>
          <w:dstrike w:val="false"/>
          <w:sz w:val="24"/>
          <w:szCs w:val="24"/>
          <w:u w:val="none"/>
          <w:lang w:val="ru-RU" w:eastAsia="zh-CN" w:bidi="hi-IN"/>
        </w:rPr>
        <w:t>(указать полное наименование организации)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Сообщаем следующие сведения: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Фамилия, имя, отчество руководителя: 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Основной вид экономической деятельности (по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  <w:lang w:val="ru-RU" w:eastAsia="zh-CN" w:bidi="hi-IN"/>
        </w:rPr>
        <w:t>ОКВЭД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с расшифровкой): 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Юридический, фактический адрес: 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Контактный телефон/факс: 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Адрес электронной почты: 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</w:t>
      </w:r>
      <w:r>
        <w:rPr>
          <w:rFonts w:ascii="Times New Roman" w:hAnsi="Times New Roman"/>
          <w:b w:val="false"/>
          <w:i/>
          <w:strike w:val="false"/>
          <w:dstrike w:val="false"/>
          <w:sz w:val="24"/>
          <w:szCs w:val="24"/>
          <w:u w:val="none"/>
          <w:lang w:val="ru-RU" w:eastAsia="zh-CN" w:bidi="hi-IN"/>
        </w:rPr>
        <w:t>К настоящей заявке прилагаются следующие документы: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1. Сведения о занесении в Единый Федеральный Реестр туроператоров;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2. Участие в выставках, социальных проектах,  благотворительных  акциях, награды и поощрения (при наличии) </w:t>
      </w:r>
      <w:r>
        <w:rPr>
          <w:rFonts w:ascii="Times New Roman" w:hAnsi="Times New Roman"/>
          <w:b w:val="false"/>
          <w:i/>
          <w:strike w:val="false"/>
          <w:dstrike w:val="false"/>
          <w:sz w:val="24"/>
          <w:szCs w:val="24"/>
          <w:u w:val="none"/>
          <w:lang w:val="ru-RU" w:eastAsia="zh-CN" w:bidi="hi-IN"/>
        </w:rPr>
        <w:t>(перечень мероприятий, заверенный печатью заявителя)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          </w:t>
      </w: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>С Положением о профессиональном</w:t>
      </w:r>
      <w:r>
        <w:rPr>
          <w:rFonts w:eastAsia="SimSu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конкурсе в сфере туризма «Гостеприимный</w:t>
      </w: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Южно-Сахалинск» ознакомлен(на) и согласен(на) на обработку оператором,  в лице Департамента культуры и туризма   администрации   города   Южно-Сахалинска,   персональных  данных, содержащихся в представленных документах для участия в конкурсе.</w:t>
      </w:r>
    </w:p>
    <w:p>
      <w:pPr>
        <w:pStyle w:val="Normal"/>
        <w:ind w:left="0" w:right="0" w:hanging="0"/>
        <w:jc w:val="both"/>
        <w:rPr/>
      </w:pP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>Достоверность  всех  сведений,  содержащихся  в  заявке  и  прилагаемых документах (всего _____ листов), подтверждаю.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___________________________/________________/______________________________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(наименование должности)      (подпись)                   (Ф.И.О. руководителя)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  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М.П. (при наличии)   Дата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  <w:lang w:val="ru-RU" w:eastAsia="zh-CN" w:bidi="hi-IN"/>
        </w:rPr>
      </w:r>
    </w:p>
    <w:p>
      <w:pPr>
        <w:sectPr>
          <w:headerReference w:type="default" r:id="rId10"/>
          <w:type w:val="nextPage"/>
          <w:pgSz w:w="12240" w:h="15840"/>
          <w:pgMar w:left="1701" w:right="894" w:header="1125" w:top="1245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  <w:lang w:val="ru-RU" w:eastAsia="zh-CN" w:bidi="hi-IN"/>
        </w:rPr>
      </w:r>
    </w:p>
    <w:tbl>
      <w:tblPr>
        <w:tblW w:w="5286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86"/>
      </w:tblGrid>
      <w:tr>
        <w:trPr/>
        <w:tc>
          <w:tcPr>
            <w:tcW w:w="52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Приложение № 2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к Положению о проведении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профессионального конкурса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в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сфере туризма "Гостеприимный Южно-Сахалинск"</w:t>
            </w:r>
          </w:p>
        </w:tc>
      </w:tr>
    </w:tbl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ЗАЯВКА 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на участие в конкурсе</w:t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в номинации «Туризм — профессия будущего 2021»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Прошу включить меня в число участников профессионального конкурса в сфере туризма «Гостеприимный  Южно-Сахалинск» в номинаци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и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«Туризм — профессия будущего 2021»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                                                </w:t>
      </w:r>
      <w:r>
        <w:rPr>
          <w:rFonts w:ascii="Times New Roman" w:hAnsi="Times New Roman"/>
          <w:b w:val="false"/>
          <w:i/>
          <w:strike w:val="false"/>
          <w:dstrike w:val="false"/>
          <w:sz w:val="24"/>
          <w:szCs w:val="24"/>
          <w:u w:val="none"/>
          <w:lang w:val="ru-RU" w:eastAsia="zh-CN" w:bidi="hi-IN"/>
        </w:rPr>
        <w:t>(фамилия, имя, отчество)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Сообщаю следующие сведения: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Дата рождения: 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Учебное заведение: 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Специальность, квалификация: 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Контактный телефон: 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Адрес электронной почты: _________________________________________________________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          </w:t>
      </w: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>С Положением о профессиональном</w:t>
      </w:r>
      <w:r>
        <w:rPr>
          <w:rFonts w:eastAsia="SimSu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конкурсе в сфере туризма «Гостеприимный</w:t>
      </w: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Южно-Сахалинск» ознакомлен(на) и согласен(на) на обработку оператором,  в лице Департамента культуры и туризма   администрации   города   Южно-Сахалинска,   персональных  данных, содержащихся в представленных документах для участия в конкурсе.</w:t>
      </w:r>
    </w:p>
    <w:p>
      <w:pPr>
        <w:pStyle w:val="Normal"/>
        <w:ind w:left="0" w:right="0" w:hanging="0"/>
        <w:jc w:val="both"/>
        <w:rPr/>
      </w:pP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>Достоверность  всех  сведений,  содержащихся  в  заявке  и  прилагаемых документах (всего _____ листов), подтверждаю.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__________________________/                           /_____________________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(Ф.И.О.)                                       (подпись)      Дата</w:t>
      </w:r>
    </w:p>
    <w:p>
      <w:pPr>
        <w:sectPr>
          <w:headerReference w:type="default" r:id="rId11"/>
          <w:type w:val="nextPage"/>
          <w:pgSz w:w="12240" w:h="15840"/>
          <w:pgMar w:left="1701" w:right="894" w:header="1125" w:top="1245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widowControl w:val="false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  <w:lang w:val="ru-RU" w:eastAsia="zh-CN" w:bidi="hi-IN"/>
        </w:rPr>
        <w:t xml:space="preserve"> </w:t>
      </w:r>
    </w:p>
    <w:tbl>
      <w:tblPr>
        <w:tblW w:w="5496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6"/>
      </w:tblGrid>
      <w:tr>
        <w:trPr/>
        <w:tc>
          <w:tcPr>
            <w:tcW w:w="549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Приложение № 2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к Положению о проведении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профессионального конкурса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в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сфере туризма "Гостеприимный Южно-Сахалинск"</w:t>
            </w:r>
          </w:p>
        </w:tc>
      </w:tr>
    </w:tbl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ЗАЯВКА 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на участие в конкурсе</w:t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в номинации «Трансфермен 2021»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Прошу  включить меня в число участников профессионального конкурса в сфере туризма «Гостеприимный  Южно-Сахалинск» в номинаци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и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«Трансфермен 2021»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                                               </w:t>
      </w:r>
      <w:r>
        <w:rPr>
          <w:rFonts w:ascii="Times New Roman" w:hAnsi="Times New Roman"/>
          <w:b w:val="false"/>
          <w:i/>
          <w:strike w:val="false"/>
          <w:dstrike w:val="false"/>
          <w:sz w:val="24"/>
          <w:szCs w:val="24"/>
          <w:u w:val="none"/>
          <w:lang w:val="ru-RU" w:eastAsia="zh-CN" w:bidi="hi-IN"/>
        </w:rPr>
        <w:t>(фамилия, имя, отчество)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Сообщаю следующие сведения: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Дата рождения: 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Место работы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en-US" w:eastAsia="zh-CN" w:bidi="hi-IN"/>
        </w:rPr>
        <w:t>(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учебы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en-US" w:eastAsia="zh-CN" w:bidi="hi-IN"/>
        </w:rPr>
        <w:t>)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: 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Должность: _____________________________________________________________________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Стаж работы: 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Образование, специальность: 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Контактный телефон: 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Адрес электронной почты: _________________________________________________________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          </w:t>
      </w: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С Положением о конкурсе ознакомлен(на) и </w:t>
      </w:r>
      <w:r>
        <w:rPr>
          <w:rFonts w:eastAsia="SimSu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szCs w:val="28"/>
          <w:u w:val="none"/>
          <w:lang w:val="ru-RU" w:eastAsia="zh-CN" w:bidi="hi-IN"/>
        </w:rPr>
        <w:t>с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огласен(на) на обработку оператором,  в лице Департамента культуры и туризма   администрации   города   Южно-Сахалинска,   персональных  данных, содержащихся в представленных документах для участия в конкурсе.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Достоверность  всех  сведений,  содержащихся  в  заявке  и  прилагаемых документах (всего _____ листов), подтверждаю.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__________________________/                          /_____________________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(Ф.И.О.)                                       (подпись)      Дата</w:t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b/>
          <w:b/>
          <w:sz w:val="24"/>
          <w:szCs w:val="24"/>
          <w:lang w:val="ru-RU" w:eastAsia="zh-CN" w:bidi="hi-IN"/>
        </w:rPr>
      </w:pPr>
      <w:r>
        <w:rPr>
          <w:rFonts w:ascii="Times New Roman" w:hAnsi="Times New Roman"/>
          <w:b/>
          <w:sz w:val="24"/>
          <w:szCs w:val="24"/>
          <w:lang w:val="ru-RU" w:eastAsia="zh-CN" w:bidi="hi-IN"/>
        </w:rPr>
        <w:t xml:space="preserve"> </w:t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4"/>
          <w:szCs w:val="24"/>
          <w:lang w:val="ru-RU" w:eastAsia="zh-CN" w:bidi="hi-IN"/>
        </w:rPr>
      </w:pPr>
      <w:r>
        <w:rPr>
          <w:rFonts w:ascii="Times New Roman" w:hAnsi="Times New Roman"/>
          <w:b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sectPr>
          <w:headerReference w:type="default" r:id="rId12"/>
          <w:type w:val="nextPage"/>
          <w:pgSz w:w="12240" w:h="15840"/>
          <w:pgMar w:left="1701" w:right="894" w:header="1125" w:top="1245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tbl>
      <w:tblPr>
        <w:tblW w:w="5301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01"/>
      </w:tblGrid>
      <w:tr>
        <w:trPr/>
        <w:tc>
          <w:tcPr>
            <w:tcW w:w="5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Приложение № 2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к Положению о проведении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профессионального конкурса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 xml:space="preserve">в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lang w:val="ru-RU" w:eastAsia="zh-CN" w:bidi="hi-IN"/>
              </w:rPr>
              <w:t>сфере туризма "Гостеприимный Южно-Сахалинск"</w:t>
            </w:r>
          </w:p>
        </w:tc>
      </w:tr>
    </w:tbl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right"/>
        <w:rPr>
          <w:rFonts w:ascii="Times New Roman" w:hAnsi="Times New Roman"/>
          <w:b/>
          <w:b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ЗАЯВКА </w:t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на участие в конкурсе </w:t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в номинации «Менеджер гостеприимства 2021»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Прошу  включить меня в число участников профессионального конкурса в сфере туризма «Гостеприимный  Южно-Сахалинск» в номинации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«Менеджер гостеприимства 2021»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                                               </w:t>
      </w:r>
      <w:r>
        <w:rPr>
          <w:rFonts w:ascii="Times New Roman" w:hAnsi="Times New Roman"/>
          <w:b w:val="false"/>
          <w:i/>
          <w:strike w:val="false"/>
          <w:dstrike w:val="false"/>
          <w:sz w:val="24"/>
          <w:szCs w:val="24"/>
          <w:u w:val="none"/>
          <w:lang w:val="ru-RU" w:eastAsia="zh-CN" w:bidi="hi-IN"/>
        </w:rPr>
        <w:t>(фамилия, имя, отчество)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Сообщаю следующие сведения: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Фамилия, имя, отчество руководителя: 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Юридический, фактический адрес места работы: 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Контактный телефон/факс  места работы:: 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Адрес электронной почты места работы: 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Дата рождения: 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Место работы: 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Должность 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Стаж работы: 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bookmarkStart w:id="20" w:name="__DdeLink__693210_12150242811"/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Образование, специальность: ______________________________________________________</w:t>
      </w:r>
      <w:bookmarkEnd w:id="20"/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Контактный телефон: 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Адрес электронной почты__________________________________________________________</w:t>
      </w:r>
    </w:p>
    <w:p>
      <w:pPr>
        <w:pStyle w:val="Normal"/>
        <w:ind w:left="0" w:right="0" w:hanging="0"/>
        <w:jc w:val="both"/>
        <w:rPr>
          <w:rFonts w:ascii="Times New Roman" w:hAnsi="Times New Roman" w:eastAsia="SimSun"/>
          <w:b/>
          <w:b/>
          <w:bCs/>
          <w:i w:val="false"/>
          <w:i w:val="false"/>
          <w:strike w:val="false"/>
          <w:dstrike w:val="false"/>
          <w:color w:val="000000"/>
          <w:kern w:val="2"/>
          <w:sz w:val="24"/>
          <w:szCs w:val="28"/>
          <w:u w:val="none"/>
          <w:lang w:val="ru-RU" w:eastAsia="zh-CN" w:bidi="hi-IN"/>
        </w:rPr>
      </w:pPr>
      <w:r>
        <w:rPr>
          <w:rFonts w:eastAsia="SimSun" w:ascii="Times New Roman" w:hAnsi="Times New Roman"/>
          <w:b/>
          <w:bCs/>
          <w:i w:val="false"/>
          <w:strike w:val="false"/>
          <w:dstrike w:val="false"/>
          <w:color w:val="000000"/>
          <w:kern w:val="2"/>
          <w:sz w:val="24"/>
          <w:szCs w:val="28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/>
      </w:pP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          </w:t>
      </w:r>
      <w:r>
        <w:rPr>
          <w:rFonts w:eastAsia="SimSu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zh-CN" w:bidi="hi-IN"/>
        </w:rPr>
        <w:t xml:space="preserve">С Положением о конкурсе ознакомлен(на) и </w:t>
      </w:r>
      <w:r>
        <w:rPr>
          <w:rFonts w:eastAsia="SimSu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szCs w:val="28"/>
          <w:u w:val="none"/>
          <w:lang w:val="ru-RU" w:eastAsia="zh-CN" w:bidi="hi-IN"/>
        </w:rPr>
        <w:t>с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огласен(на) на обработку оператором,  в лице Департамента культуры и туризма   администрации   города   Южно-Сахалинска,   персональных  данных, содержащихся в представленных документах для участия в конкурсе.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Достоверность  всех  сведений,  содержащихся  в  заявке  и  прилагаемых документах (всего _____ листов), подтверждаю.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__________________________/                          /____________________________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(Ф.И.О.)                                   (подпись)                              Дата</w:t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Согласовано с руководителем:</w:t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___________________________/________________/______________________________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(наименование должности)      (подпись)                   (Ф.И.О. руководителя)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 xml:space="preserve">          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 w:eastAsia="zh-CN" w:bidi="hi-IN"/>
        </w:rPr>
        <w:t>М.П. (при наличии)   Дата</w:t>
      </w:r>
    </w:p>
    <w:p>
      <w:pPr>
        <w:pStyle w:val="Normal"/>
        <w:widowControl w:val="false"/>
        <w:ind w:left="0" w:right="0" w:hanging="0"/>
        <w:jc w:val="both"/>
        <w:rPr/>
      </w:pPr>
      <w:r>
        <w:rPr/>
      </w:r>
    </w:p>
    <w:sectPr>
      <w:headerReference w:type="default" r:id="rId13"/>
      <w:type w:val="nextPage"/>
      <w:pgSz w:w="12240" w:h="15840"/>
      <w:pgMar w:left="1701" w:right="894" w:header="1125" w:top="124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sz w:val="26"/>
        <w:b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6z0">
    <w:name w:val="WW8Num6z0"/>
    <w:qFormat/>
    <w:rPr>
      <w:b/>
      <w:sz w:val="24"/>
      <w:szCs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/>
      <w:b/>
      <w:sz w:val="28"/>
      <w:szCs w:val="24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Times New Roman" w:hAnsi="Times New Roman"/>
      <w:b/>
      <w:sz w:val="28"/>
      <w:szCs w:val="24"/>
    </w:rPr>
  </w:style>
  <w:style w:type="character" w:styleId="ListLabel4">
    <w:name w:val="ListLabel 4"/>
    <w:qFormat/>
    <w:rPr>
      <w:rFonts w:ascii="Times New Roman" w:hAnsi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/>
      <w:b/>
      <w:sz w:val="28"/>
      <w:szCs w:val="24"/>
    </w:rPr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/>
      <w:b/>
      <w:sz w:val="28"/>
      <w:szCs w:val="24"/>
    </w:rPr>
  </w:style>
  <w:style w:type="character" w:styleId="ListLabel8">
    <w:name w:val="ListLabel 8"/>
    <w:qFormat/>
    <w:rPr>
      <w:rFonts w:ascii="Times New Roman" w:hAnsi="Times New Roman"/>
      <w:sz w:val="28"/>
      <w:szCs w:val="28"/>
    </w:rPr>
  </w:style>
  <w:style w:type="character" w:styleId="ListLabel9">
    <w:name w:val="ListLabel 9"/>
    <w:qFormat/>
    <w:rPr>
      <w:rFonts w:ascii="Times New Roman" w:hAnsi="Times New Roman"/>
      <w:b/>
      <w:sz w:val="28"/>
      <w:szCs w:val="24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>
      <w:rFonts w:ascii="Times New Roman" w:hAnsi="Times New Roman"/>
      <w:b/>
      <w:sz w:val="28"/>
      <w:szCs w:val="24"/>
    </w:rPr>
  </w:style>
  <w:style w:type="character" w:styleId="ListLabel12">
    <w:name w:val="ListLabel 12"/>
    <w:qFormat/>
    <w:rPr>
      <w:rFonts w:ascii="Times New Roman" w:hAnsi="Times New Roman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b/>
      <w:sz w:val="28"/>
      <w:szCs w:val="24"/>
    </w:rPr>
  </w:style>
  <w:style w:type="character" w:styleId="ListLabel14">
    <w:name w:val="ListLabel 14"/>
    <w:qFormat/>
    <w:rPr>
      <w:rFonts w:ascii="Times New Roman" w:hAnsi="Times New Roman"/>
      <w:sz w:val="28"/>
      <w:szCs w:val="28"/>
    </w:rPr>
  </w:style>
  <w:style w:type="character" w:styleId="ListLabel15">
    <w:name w:val="ListLabel 15"/>
    <w:qFormat/>
    <w:rPr>
      <w:rFonts w:ascii="Times New Roman" w:hAnsi="Times New Roman"/>
      <w:b/>
      <w:sz w:val="28"/>
      <w:szCs w:val="24"/>
    </w:rPr>
  </w:style>
  <w:style w:type="character" w:styleId="ListLabel16">
    <w:name w:val="ListLabel 16"/>
    <w:qFormat/>
    <w:rPr>
      <w:rFonts w:ascii="Times New Roman" w:hAnsi="Times New Roman"/>
      <w:sz w:val="28"/>
      <w:szCs w:val="28"/>
    </w:rPr>
  </w:style>
  <w:style w:type="character" w:styleId="ListLabel17">
    <w:name w:val="ListLabel 17"/>
    <w:qFormat/>
    <w:rPr>
      <w:rFonts w:ascii="Times New Roman" w:hAnsi="Times New Roman"/>
      <w:b/>
      <w:sz w:val="28"/>
      <w:szCs w:val="24"/>
    </w:rPr>
  </w:style>
  <w:style w:type="character" w:styleId="ListLabel18">
    <w:name w:val="ListLabel 18"/>
    <w:qFormat/>
    <w:rPr>
      <w:rFonts w:ascii="Times New Roman" w:hAnsi="Times New Roman"/>
      <w:sz w:val="28"/>
      <w:szCs w:val="28"/>
    </w:rPr>
  </w:style>
  <w:style w:type="character" w:styleId="ListLabel19">
    <w:name w:val="ListLabel 19"/>
    <w:qFormat/>
    <w:rPr>
      <w:rFonts w:ascii="Times New Roman" w:hAnsi="Times New Roman"/>
      <w:b/>
      <w:sz w:val="28"/>
      <w:szCs w:val="24"/>
    </w:rPr>
  </w:style>
  <w:style w:type="character" w:styleId="ListLabel20">
    <w:name w:val="ListLabel 20"/>
    <w:qFormat/>
    <w:rPr>
      <w:rFonts w:ascii="Times New Roman" w:hAnsi="Times New Roman"/>
      <w:sz w:val="28"/>
      <w:szCs w:val="28"/>
    </w:rPr>
  </w:style>
  <w:style w:type="character" w:styleId="ListLabel21">
    <w:name w:val="ListLabel 21"/>
    <w:qFormat/>
    <w:rPr>
      <w:rFonts w:ascii="Times New Roman" w:hAnsi="Times New Roman"/>
      <w:b/>
      <w:sz w:val="28"/>
      <w:szCs w:val="24"/>
    </w:rPr>
  </w:style>
  <w:style w:type="character" w:styleId="ListLabel22">
    <w:name w:val="ListLabel 22"/>
    <w:qFormat/>
    <w:rPr>
      <w:rFonts w:ascii="Times New Roman" w:hAnsi="Times New Roman"/>
      <w:sz w:val="28"/>
      <w:szCs w:val="28"/>
    </w:rPr>
  </w:style>
  <w:style w:type="character" w:styleId="ListLabel23">
    <w:name w:val="ListLabel 23"/>
    <w:qFormat/>
    <w:rPr>
      <w:rFonts w:ascii="Times New Roman" w:hAnsi="Times New Roman"/>
      <w:b/>
      <w:sz w:val="28"/>
      <w:szCs w:val="24"/>
    </w:rPr>
  </w:style>
  <w:style w:type="character" w:styleId="ListLabel24">
    <w:name w:val="ListLabel 24"/>
    <w:qFormat/>
    <w:rPr>
      <w:rFonts w:ascii="Times New Roman" w:hAnsi="Times New Roman"/>
      <w:sz w:val="28"/>
      <w:szCs w:val="28"/>
    </w:rPr>
  </w:style>
  <w:style w:type="character" w:styleId="ListLabel25">
    <w:name w:val="ListLabel 25"/>
    <w:qFormat/>
    <w:rPr>
      <w:rFonts w:ascii="Times New Roman" w:hAnsi="Times New Roman"/>
      <w:b/>
      <w:sz w:val="28"/>
      <w:szCs w:val="24"/>
    </w:rPr>
  </w:style>
  <w:style w:type="character" w:styleId="ListLabel26">
    <w:name w:val="ListLabel 26"/>
    <w:qFormat/>
    <w:rPr>
      <w:rFonts w:ascii="Times New Roman" w:hAnsi="Times New Roman"/>
      <w:sz w:val="28"/>
      <w:szCs w:val="28"/>
    </w:rPr>
  </w:style>
  <w:style w:type="character" w:styleId="ListLabel27">
    <w:name w:val="ListLabel 27"/>
    <w:qFormat/>
    <w:rPr>
      <w:rFonts w:ascii="Times New Roman" w:hAnsi="Times New Roman"/>
      <w:b/>
      <w:sz w:val="28"/>
      <w:szCs w:val="24"/>
    </w:rPr>
  </w:style>
  <w:style w:type="character" w:styleId="ListLabel28">
    <w:name w:val="ListLabel 28"/>
    <w:qFormat/>
    <w:rPr>
      <w:rFonts w:ascii="Times New Roman" w:hAnsi="Times New Roman"/>
      <w:sz w:val="28"/>
      <w:szCs w:val="28"/>
    </w:rPr>
  </w:style>
  <w:style w:type="character" w:styleId="ListLabel29">
    <w:name w:val="ListLabel 29"/>
    <w:qFormat/>
    <w:rPr>
      <w:rFonts w:ascii="Times New Roman" w:hAnsi="Times New Roman"/>
      <w:b/>
      <w:sz w:val="28"/>
      <w:szCs w:val="24"/>
    </w:rPr>
  </w:style>
  <w:style w:type="character" w:styleId="ListLabel30">
    <w:name w:val="ListLabel 30"/>
    <w:qFormat/>
    <w:rPr>
      <w:rFonts w:ascii="Times New Roman" w:hAnsi="Times New Roman"/>
      <w:sz w:val="28"/>
      <w:szCs w:val="28"/>
    </w:rPr>
  </w:style>
  <w:style w:type="character" w:styleId="ListLabel31">
    <w:name w:val="ListLabel 31"/>
    <w:qFormat/>
    <w:rPr>
      <w:rFonts w:ascii="Times New Roman" w:hAnsi="Times New Roman"/>
      <w:b/>
      <w:sz w:val="28"/>
      <w:szCs w:val="24"/>
    </w:rPr>
  </w:style>
  <w:style w:type="character" w:styleId="ListLabel32">
    <w:name w:val="ListLabel 32"/>
    <w:qFormat/>
    <w:rPr>
      <w:rFonts w:ascii="Times New Roman" w:hAnsi="Times New Roman"/>
      <w:sz w:val="28"/>
      <w:szCs w:val="28"/>
    </w:rPr>
  </w:style>
  <w:style w:type="character" w:styleId="ListLabel33">
    <w:name w:val="ListLabel 33"/>
    <w:qFormat/>
    <w:rPr>
      <w:rFonts w:ascii="Times New Roman" w:hAnsi="Times New Roman"/>
      <w:b/>
      <w:sz w:val="28"/>
      <w:szCs w:val="24"/>
    </w:rPr>
  </w:style>
  <w:style w:type="character" w:styleId="ListLabel34">
    <w:name w:val="ListLabel 34"/>
    <w:qFormat/>
    <w:rPr>
      <w:rFonts w:ascii="Times New Roman" w:hAnsi="Times New Roman"/>
      <w:sz w:val="28"/>
      <w:szCs w:val="28"/>
    </w:rPr>
  </w:style>
  <w:style w:type="character" w:styleId="ListLabel35">
    <w:name w:val="ListLabel 35"/>
    <w:qFormat/>
    <w:rPr>
      <w:rFonts w:ascii="Times New Roman" w:hAnsi="Times New Roman"/>
      <w:b/>
      <w:sz w:val="28"/>
      <w:szCs w:val="24"/>
    </w:rPr>
  </w:style>
  <w:style w:type="character" w:styleId="ListLabel36">
    <w:name w:val="ListLabel 36"/>
    <w:qFormat/>
    <w:rPr>
      <w:rFonts w:ascii="Times New Roman" w:hAnsi="Times New Roman"/>
      <w:sz w:val="26"/>
      <w:szCs w:val="26"/>
    </w:rPr>
  </w:style>
  <w:style w:type="character" w:styleId="ListLabel37">
    <w:name w:val="ListLabel 37"/>
    <w:qFormat/>
    <w:rPr>
      <w:rFonts w:ascii="Times New Roman" w:hAnsi="Times New Roman"/>
      <w:b/>
      <w:sz w:val="28"/>
      <w:szCs w:val="24"/>
    </w:rPr>
  </w:style>
  <w:style w:type="character" w:styleId="ListLabel38">
    <w:name w:val="ListLabel 38"/>
    <w:qFormat/>
    <w:rPr>
      <w:rFonts w:ascii="Times New Roman" w:hAnsi="Times New Roman"/>
      <w:sz w:val="26"/>
      <w:szCs w:val="26"/>
    </w:rPr>
  </w:style>
  <w:style w:type="character" w:styleId="ListLabel39">
    <w:name w:val="ListLabel 39"/>
    <w:qFormat/>
    <w:rPr>
      <w:rFonts w:ascii="Times New Roman" w:hAnsi="Times New Roman"/>
      <w:b/>
      <w:sz w:val="28"/>
      <w:szCs w:val="24"/>
    </w:rPr>
  </w:style>
  <w:style w:type="character" w:styleId="ListLabel40">
    <w:name w:val="ListLabel 40"/>
    <w:qFormat/>
    <w:rPr>
      <w:rFonts w:ascii="Times New Roman" w:hAnsi="Times New Roman"/>
      <w:sz w:val="26"/>
      <w:szCs w:val="26"/>
    </w:rPr>
  </w:style>
  <w:style w:type="character" w:styleId="ListLabel41">
    <w:name w:val="ListLabel 41"/>
    <w:qFormat/>
    <w:rPr>
      <w:rFonts w:ascii="Times New Roman" w:hAnsi="Times New Roman"/>
      <w:b/>
      <w:sz w:val="28"/>
      <w:szCs w:val="24"/>
    </w:rPr>
  </w:style>
  <w:style w:type="character" w:styleId="ListLabel42">
    <w:name w:val="ListLabel 42"/>
    <w:qFormat/>
    <w:rPr>
      <w:rFonts w:ascii="Times New Roman" w:hAnsi="Times New Roman"/>
      <w:sz w:val="26"/>
      <w:szCs w:val="26"/>
    </w:rPr>
  </w:style>
  <w:style w:type="character" w:styleId="ListLabel43">
    <w:name w:val="ListLabel 43"/>
    <w:qFormat/>
    <w:rPr>
      <w:rFonts w:ascii="Times New Roman" w:hAnsi="Times New Roman"/>
      <w:b/>
      <w:sz w:val="28"/>
      <w:szCs w:val="24"/>
    </w:rPr>
  </w:style>
  <w:style w:type="character" w:styleId="ListLabel44">
    <w:name w:val="ListLabel 44"/>
    <w:qFormat/>
    <w:rPr>
      <w:rFonts w:ascii="Times New Roman" w:hAnsi="Times New Roman"/>
      <w:sz w:val="26"/>
      <w:szCs w:val="26"/>
    </w:rPr>
  </w:style>
  <w:style w:type="character" w:styleId="ListLabel45">
    <w:name w:val="ListLabel 45"/>
    <w:qFormat/>
    <w:rPr>
      <w:rFonts w:ascii="Times New Roman" w:hAnsi="Times New Roman"/>
      <w:b/>
      <w:sz w:val="28"/>
      <w:szCs w:val="24"/>
    </w:rPr>
  </w:style>
  <w:style w:type="character" w:styleId="ListLabel46">
    <w:name w:val="ListLabel 46"/>
    <w:qFormat/>
    <w:rPr>
      <w:rFonts w:ascii="Times New Roman" w:hAnsi="Times New Roman"/>
      <w:sz w:val="26"/>
      <w:szCs w:val="26"/>
    </w:rPr>
  </w:style>
  <w:style w:type="character" w:styleId="ListLabel47">
    <w:name w:val="ListLabel 47"/>
    <w:qFormat/>
    <w:rPr>
      <w:rFonts w:ascii="Times New Roman" w:hAnsi="Times New Roman"/>
      <w:b/>
      <w:sz w:val="26"/>
      <w:szCs w:val="24"/>
    </w:rPr>
  </w:style>
  <w:style w:type="character" w:styleId="ListLabel48">
    <w:name w:val="ListLabel 48"/>
    <w:qFormat/>
    <w:rPr>
      <w:rFonts w:ascii="Times New Roman" w:hAnsi="Times New Roman"/>
      <w:sz w:val="26"/>
      <w:szCs w:val="26"/>
    </w:rPr>
  </w:style>
  <w:style w:type="character" w:styleId="ListLabel49">
    <w:name w:val="ListLabel 49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6"/>
      <w:szCs w:val="26"/>
      <w:highlight w:val="white"/>
      <w:u w:val="none"/>
      <w:lang w:val="ru-RU" w:eastAsia="zxx" w:bidi="zxx"/>
    </w:rPr>
  </w:style>
  <w:style w:type="character" w:styleId="ListLabel50">
    <w:name w:val="ListLabel 50"/>
    <w:qFormat/>
    <w:rPr>
      <w:rFonts w:ascii="Times New Roman" w:hAnsi="Times New Roman"/>
      <w:color w:val="000000"/>
      <w:sz w:val="26"/>
      <w:szCs w:val="26"/>
      <w:lang w:val="ru-RU"/>
    </w:rPr>
  </w:style>
  <w:style w:type="character" w:styleId="ListLabel51">
    <w:name w:val="ListLabel 51"/>
    <w:qFormat/>
    <w:rPr>
      <w:rFonts w:ascii="Times New Roman" w:hAnsi="Times New Roman"/>
      <w:b/>
      <w:sz w:val="26"/>
      <w:szCs w:val="24"/>
    </w:rPr>
  </w:style>
  <w:style w:type="character" w:styleId="ListLabel52">
    <w:name w:val="ListLabel 52"/>
    <w:qFormat/>
    <w:rPr>
      <w:rFonts w:ascii="Times New Roman" w:hAnsi="Times New Roman"/>
      <w:sz w:val="26"/>
      <w:szCs w:val="26"/>
    </w:rPr>
  </w:style>
  <w:style w:type="character" w:styleId="ListLabel53">
    <w:name w:val="ListLabel 53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6"/>
      <w:szCs w:val="26"/>
      <w:highlight w:val="white"/>
      <w:u w:val="none"/>
      <w:lang w:val="ru-RU" w:eastAsia="zxx" w:bidi="zxx"/>
    </w:rPr>
  </w:style>
  <w:style w:type="character" w:styleId="ListLabel54">
    <w:name w:val="ListLabel 54"/>
    <w:qFormat/>
    <w:rPr>
      <w:rFonts w:ascii="Times New Roman" w:hAnsi="Times New Roman"/>
      <w:color w:val="000000"/>
      <w:sz w:val="26"/>
      <w:szCs w:val="26"/>
      <w:lang w:val="ru-RU"/>
    </w:rPr>
  </w:style>
  <w:style w:type="character" w:styleId="ListLabel55">
    <w:name w:val="ListLabel 55"/>
    <w:qFormat/>
    <w:rPr>
      <w:rFonts w:ascii="Times New Roman" w:hAnsi="Times New Roman"/>
      <w:b/>
      <w:sz w:val="26"/>
      <w:szCs w:val="24"/>
    </w:rPr>
  </w:style>
  <w:style w:type="character" w:styleId="ListLabel56">
    <w:name w:val="ListLabel 56"/>
    <w:qFormat/>
    <w:rPr>
      <w:rFonts w:ascii="Times New Roman" w:hAnsi="Times New Roman"/>
      <w:sz w:val="26"/>
      <w:szCs w:val="26"/>
    </w:rPr>
  </w:style>
  <w:style w:type="character" w:styleId="ListLabel57">
    <w:name w:val="ListLabel 57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6"/>
      <w:szCs w:val="26"/>
      <w:highlight w:val="white"/>
      <w:u w:val="none"/>
      <w:lang w:val="ru-RU" w:eastAsia="zxx" w:bidi="zxx"/>
    </w:rPr>
  </w:style>
  <w:style w:type="character" w:styleId="ListLabel58">
    <w:name w:val="ListLabel 58"/>
    <w:qFormat/>
    <w:rPr>
      <w:rFonts w:ascii="Times New Roman" w:hAnsi="Times New Roman"/>
      <w:color w:val="000000"/>
      <w:sz w:val="26"/>
      <w:szCs w:val="26"/>
      <w:lang w:val="ru-RU"/>
    </w:rPr>
  </w:style>
  <w:style w:type="character" w:styleId="ListLabel59">
    <w:name w:val="ListLabel 59"/>
    <w:qFormat/>
    <w:rPr>
      <w:rFonts w:ascii="Times New Roman" w:hAnsi="Times New Roman"/>
      <w:b/>
      <w:sz w:val="26"/>
      <w:szCs w:val="24"/>
    </w:rPr>
  </w:style>
  <w:style w:type="character" w:styleId="ListLabel60">
    <w:name w:val="ListLabel 60"/>
    <w:qFormat/>
    <w:rPr>
      <w:rFonts w:ascii="Times New Roman" w:hAnsi="Times New Roman"/>
      <w:sz w:val="26"/>
      <w:szCs w:val="26"/>
    </w:rPr>
  </w:style>
  <w:style w:type="character" w:styleId="ListLabel61">
    <w:name w:val="ListLabel 61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6"/>
      <w:szCs w:val="26"/>
      <w:highlight w:val="white"/>
      <w:u w:val="none"/>
      <w:lang w:val="ru-RU" w:eastAsia="zxx" w:bidi="zxx"/>
    </w:rPr>
  </w:style>
  <w:style w:type="character" w:styleId="ListLabel62">
    <w:name w:val="ListLabel 62"/>
    <w:qFormat/>
    <w:rPr>
      <w:rFonts w:ascii="Times New Roman" w:hAnsi="Times New Roman"/>
      <w:color w:val="000000"/>
      <w:sz w:val="26"/>
      <w:szCs w:val="26"/>
      <w:lang w:val="ru-RU"/>
    </w:rPr>
  </w:style>
  <w:style w:type="character" w:styleId="ListLabel63">
    <w:name w:val="ListLabel 63"/>
    <w:qFormat/>
    <w:rPr>
      <w:rFonts w:ascii="Times New Roman" w:hAnsi="Times New Roman"/>
      <w:b/>
      <w:sz w:val="26"/>
      <w:szCs w:val="24"/>
    </w:rPr>
  </w:style>
  <w:style w:type="character" w:styleId="ListLabel64">
    <w:name w:val="ListLabel 64"/>
    <w:qFormat/>
    <w:rPr>
      <w:rFonts w:ascii="Times New Roman" w:hAnsi="Times New Roman"/>
      <w:sz w:val="26"/>
      <w:szCs w:val="26"/>
    </w:rPr>
  </w:style>
  <w:style w:type="character" w:styleId="ListLabel65">
    <w:name w:val="ListLabel 65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6"/>
      <w:szCs w:val="26"/>
      <w:highlight w:val="white"/>
      <w:u w:val="none"/>
      <w:lang w:val="ru-RU" w:eastAsia="zxx" w:bidi="zxx"/>
    </w:rPr>
  </w:style>
  <w:style w:type="character" w:styleId="ListLabel66">
    <w:name w:val="ListLabel 66"/>
    <w:qFormat/>
    <w:rPr>
      <w:rFonts w:ascii="Times New Roman" w:hAnsi="Times New Roman"/>
      <w:color w:val="000000"/>
      <w:sz w:val="26"/>
      <w:szCs w:val="26"/>
      <w:lang w:val="ru-RU"/>
    </w:rPr>
  </w:style>
  <w:style w:type="character" w:styleId="ListLabel67">
    <w:name w:val="ListLabel 67"/>
    <w:qFormat/>
    <w:rPr>
      <w:rFonts w:ascii="Times New Roman" w:hAnsi="Times New Roman"/>
      <w:b/>
      <w:sz w:val="26"/>
      <w:szCs w:val="24"/>
    </w:rPr>
  </w:style>
  <w:style w:type="character" w:styleId="ListLabel68">
    <w:name w:val="ListLabel 68"/>
    <w:qFormat/>
    <w:rPr>
      <w:rFonts w:ascii="Times New Roman" w:hAnsi="Times New Roman"/>
      <w:sz w:val="26"/>
      <w:szCs w:val="26"/>
    </w:rPr>
  </w:style>
  <w:style w:type="character" w:styleId="ListLabel69">
    <w:name w:val="ListLabel 69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6"/>
      <w:szCs w:val="26"/>
      <w:highlight w:val="white"/>
      <w:u w:val="none"/>
      <w:lang w:val="ru-RU" w:eastAsia="zxx" w:bidi="zxx"/>
    </w:rPr>
  </w:style>
  <w:style w:type="character" w:styleId="ListLabel70">
    <w:name w:val="ListLabel 70"/>
    <w:qFormat/>
    <w:rPr>
      <w:rFonts w:ascii="Times New Roman" w:hAnsi="Times New Roman"/>
      <w:color w:val="000000"/>
      <w:sz w:val="26"/>
      <w:szCs w:val="26"/>
      <w:lang w:val="ru-RU"/>
    </w:rPr>
  </w:style>
  <w:style w:type="character" w:styleId="ListLabel71">
    <w:name w:val="ListLabel 71"/>
    <w:qFormat/>
    <w:rPr>
      <w:rFonts w:ascii="Times New Roman" w:hAnsi="Times New Roman"/>
      <w:b/>
      <w:sz w:val="26"/>
      <w:szCs w:val="24"/>
    </w:rPr>
  </w:style>
  <w:style w:type="character" w:styleId="ListLabel72">
    <w:name w:val="ListLabel 72"/>
    <w:qFormat/>
    <w:rPr>
      <w:rFonts w:ascii="Times New Roman" w:hAnsi="Times New Roman"/>
      <w:sz w:val="26"/>
      <w:szCs w:val="26"/>
    </w:rPr>
  </w:style>
  <w:style w:type="character" w:styleId="ListLabel73">
    <w:name w:val="ListLabel 73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6"/>
      <w:szCs w:val="26"/>
      <w:highlight w:val="white"/>
      <w:u w:val="none"/>
      <w:lang w:val="ru-RU" w:eastAsia="zxx" w:bidi="zxx"/>
    </w:rPr>
  </w:style>
  <w:style w:type="character" w:styleId="ListLabel74">
    <w:name w:val="ListLabel 74"/>
    <w:qFormat/>
    <w:rPr>
      <w:rFonts w:ascii="Times New Roman" w:hAnsi="Times New Roman"/>
      <w:color w:val="000000"/>
      <w:sz w:val="26"/>
      <w:szCs w:val="26"/>
      <w:lang w:val="ru-RU"/>
    </w:rPr>
  </w:style>
  <w:style w:type="character" w:styleId="ListLabel75">
    <w:name w:val="ListLabel 75"/>
    <w:qFormat/>
    <w:rPr>
      <w:rFonts w:ascii="Times New Roman" w:hAnsi="Times New Roman"/>
      <w:b/>
      <w:sz w:val="26"/>
      <w:szCs w:val="24"/>
    </w:rPr>
  </w:style>
  <w:style w:type="character" w:styleId="ListLabel76">
    <w:name w:val="ListLabel 76"/>
    <w:qFormat/>
    <w:rPr>
      <w:rFonts w:ascii="Times New Roman" w:hAnsi="Times New Roman"/>
      <w:sz w:val="26"/>
      <w:szCs w:val="26"/>
    </w:rPr>
  </w:style>
  <w:style w:type="character" w:styleId="ListLabel77">
    <w:name w:val="ListLabel 77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6"/>
      <w:szCs w:val="26"/>
      <w:highlight w:val="lightGray"/>
      <w:u w:val="none"/>
      <w:lang w:val="ru-RU" w:eastAsia="zxx" w:bidi="zxx"/>
    </w:rPr>
  </w:style>
  <w:style w:type="character" w:styleId="ListLabel78">
    <w:name w:val="ListLabel 78"/>
    <w:qFormat/>
    <w:rPr>
      <w:rFonts w:ascii="Times New Roman" w:hAnsi="Times New Roman"/>
      <w:color w:val="000000"/>
      <w:sz w:val="26"/>
      <w:szCs w:val="26"/>
      <w:lang w:val="ru-RU"/>
    </w:rPr>
  </w:style>
  <w:style w:type="character" w:styleId="ListLabel79">
    <w:name w:val="ListLabel 79"/>
    <w:qFormat/>
    <w:rPr>
      <w:rFonts w:ascii="Times New Roman" w:hAnsi="Times New Roman"/>
      <w:b/>
      <w:sz w:val="26"/>
      <w:szCs w:val="24"/>
    </w:rPr>
  </w:style>
  <w:style w:type="character" w:styleId="ListLabel80">
    <w:name w:val="ListLabel 80"/>
    <w:qFormat/>
    <w:rPr>
      <w:rFonts w:ascii="Times New Roman" w:hAnsi="Times New Roman"/>
      <w:sz w:val="26"/>
      <w:szCs w:val="26"/>
    </w:rPr>
  </w:style>
  <w:style w:type="character" w:styleId="ListLabel81">
    <w:name w:val="ListLabel 81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6"/>
      <w:szCs w:val="26"/>
      <w:u w:val="none"/>
      <w:lang w:val="ru-RU" w:eastAsia="zxx" w:bidi="zxx"/>
    </w:rPr>
  </w:style>
  <w:style w:type="character" w:styleId="ListLabel82">
    <w:name w:val="ListLabel 82"/>
    <w:qFormat/>
    <w:rPr>
      <w:rFonts w:ascii="Times New Roman" w:hAnsi="Times New Roman"/>
      <w:color w:val="000000"/>
      <w:sz w:val="26"/>
      <w:szCs w:val="26"/>
      <w:lang w:val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ConsTitle">
    <w:name w:val="ConsTitle"/>
    <w:qFormat/>
    <w:pPr>
      <w:widowControl w:val="false"/>
      <w:overflowPunct w:val="tru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xtbody">
    <w:name w:val="txtbody"/>
    <w:basedOn w:val="Normal"/>
    <w:qFormat/>
    <w:pPr>
      <w:suppressAutoHyphens w:val="true"/>
      <w:spacing w:before="90" w:after="90"/>
      <w:textAlignment w:val="top"/>
    </w:pPr>
    <w:rPr>
      <w:rFonts w:ascii="Arial" w:hAnsi="Arial" w:cs="Arial"/>
      <w:color w:val="000000"/>
      <w:sz w:val="19"/>
      <w:szCs w:val="19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Header"/>
    <w:basedOn w:val="Normal"/>
    <w:pPr>
      <w:suppressLineNumbers/>
      <w:tabs>
        <w:tab w:val="center" w:pos="5160" w:leader="none"/>
        <w:tab w:val="right" w:pos="10320" w:leader="none"/>
      </w:tabs>
    </w:pPr>
    <w:rPr/>
  </w:style>
  <w:style w:type="numbering" w:styleId="WW8Num6">
    <w:name w:val="WW8Num6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ulture@yuzhno-sakh.ru" TargetMode="External"/><Relationship Id="rId3" Type="http://schemas.openxmlformats.org/officeDocument/2006/relationships/hyperlink" Target="http://www.consultant.ru/document/cons_doc_LAW_34661/" TargetMode="External"/><Relationship Id="rId4" Type="http://schemas.openxmlformats.org/officeDocument/2006/relationships/hyperlink" Target="http://www.consultant.ru/document/cons_doc_LAW_34661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9090</TotalTime>
  <Application>LibreOffice/6.0.7.3$Windows_X86_64 LibreOffice_project/dc89aa7a9eabfd848af146d5086077aeed2ae4a5</Application>
  <Pages>20</Pages>
  <Words>3678</Words>
  <Characters>29461</Characters>
  <CharactersWithSpaces>34300</CharactersWithSpaces>
  <Paragraphs>643</Paragraphs>
  <Company>КонсультантПлюс Версия 4020.00.33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2020-11-13T09:52:00Z</dcterms:created>
  <dc:creator/>
  <dc:description/>
  <dc:language>ru-RU</dc:language>
  <cp:lastModifiedBy/>
  <cp:lastPrinted>2021-10-01T15:04:41Z</cp:lastPrinted>
  <dcterms:modified xsi:type="dcterms:W3CDTF">2021-10-04T11:44:17Z</dcterms:modified>
  <cp:revision>756</cp:revision>
  <dc:subject/>
  <dc:title>Постановление Администрации города Южно-Сахалинска от 23.03.2020 N 858-па(ред. от 27.05.2020)"О проведении ежегодного профессионального конкурса в сфере туризма "Гостеприимный Южно-Сахалинск" на территории городского округа "Город Южно-Сахалинск"(вместе с "Положением о проведении ежегодного профессионального конкурса в сфере туризма "Гостеприимный Южно-Сахалинск" на территории городского округа "Город Южно-Сахалинск")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4020.00.33</vt:lpwstr>
  </property>
</Properties>
</file>