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D40A" w14:textId="77777777" w:rsidR="00DD1AFD" w:rsidRPr="00DD1AFD" w:rsidRDefault="00DD1AFD" w:rsidP="00FA5D81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</w:pPr>
      <w:bookmarkStart w:id="0" w:name="_GoBack"/>
      <w:bookmarkEnd w:id="0"/>
      <w:r w:rsidRPr="00DD1AFD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  <w:t xml:space="preserve">КОНКУРС НА ПРЕДОСТАВЛЕНИЕ </w:t>
      </w:r>
      <w:r w:rsidR="00E652E6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  <w:t>субсидий</w:t>
      </w:r>
      <w:r w:rsidRPr="00DD1AFD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  <w:t xml:space="preserve"> </w:t>
      </w:r>
      <w:r w:rsidR="00E652E6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  <w:t>некоммерческим организациям, не являющимся государственными (муниципальными) учреждениями, на финансовое обеспечение затрат, связанных с деятельностью по защите животных</w:t>
      </w:r>
    </w:p>
    <w:p w14:paraId="1B38D40B" w14:textId="77777777" w:rsidR="00DD1AFD" w:rsidRPr="004C1EEB" w:rsidRDefault="00DD1AFD" w:rsidP="0071036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B38D40C" w14:textId="77777777" w:rsidR="00DD1AFD" w:rsidRPr="00C34BCA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38D40E" w14:textId="77777777" w:rsidR="00E652E6" w:rsidRPr="00C34BCA" w:rsidRDefault="00E652E6" w:rsidP="00710364">
      <w:pPr>
        <w:spacing w:before="75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комфортной среды сосуществования людей и животных путем поддержки некоммерческих организаций, реализующих на территории Сахалинской области мероприятия, направленные на пропаганду гуманного отношения к животным, снижение численности безнадзорных животных, развитие волонтерского движения помощи животным.</w:t>
      </w:r>
    </w:p>
    <w:p w14:paraId="1B38D40F" w14:textId="77777777" w:rsidR="00DD1AFD" w:rsidRPr="00C34BCA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38D410" w14:textId="77777777" w:rsidR="00DD1AFD" w:rsidRPr="00C34BCA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конкурсе могут участвовать:</w:t>
      </w: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38D411" w14:textId="77777777" w:rsidR="00710364" w:rsidRPr="00C34BCA" w:rsidRDefault="00DD1AFD" w:rsidP="00710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38D412" w14:textId="77777777" w:rsidR="006006CB" w:rsidRPr="00C34BCA" w:rsidRDefault="006006CB" w:rsidP="0060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A">
        <w:rPr>
          <w:rFonts w:ascii="Times New Roman" w:hAnsi="Times New Roman" w:cs="Times New Roman"/>
          <w:sz w:val="24"/>
          <w:szCs w:val="24"/>
        </w:rPr>
        <w:t xml:space="preserve">созданные и зарегистрированные в Сахалинской области в установленном порядке в качестве российского юридического лица и осуществляющие на территории Сахалинской области в соответствии со своими учредительными документами следующие виды деятельности, предусмотренные </w:t>
      </w:r>
      <w:hyperlink r:id="rId6" w:history="1">
        <w:r w:rsidRPr="00C34BCA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C34BCA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7-ФЗ "О некоммерческих организациях", </w:t>
      </w:r>
      <w:hyperlink r:id="rId7" w:history="1">
        <w:r w:rsidRPr="00C34B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4BCA">
        <w:rPr>
          <w:rFonts w:ascii="Times New Roman" w:hAnsi="Times New Roman" w:cs="Times New Roman"/>
          <w:sz w:val="24"/>
          <w:szCs w:val="24"/>
        </w:rPr>
        <w:t xml:space="preserve"> Сахалинской области от 23.12.2013 N 125-ЗО "Об установлении дополнительных видов деятельности, осуществляемых некоммерческими организациями, для признания их социально ориентированными":</w:t>
      </w:r>
    </w:p>
    <w:p w14:paraId="1B38D413" w14:textId="77777777" w:rsidR="006006CB" w:rsidRPr="00C34BCA" w:rsidRDefault="006006CB" w:rsidP="0060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A">
        <w:rPr>
          <w:rFonts w:ascii="Times New Roman" w:hAnsi="Times New Roman" w:cs="Times New Roman"/>
          <w:sz w:val="24"/>
          <w:szCs w:val="24"/>
        </w:rPr>
        <w:t>- деятельность по оказанию помощи безнадзорным животным;</w:t>
      </w:r>
    </w:p>
    <w:p w14:paraId="1B38D414" w14:textId="77777777" w:rsidR="006006CB" w:rsidRPr="00C34BCA" w:rsidRDefault="006006CB" w:rsidP="0060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A">
        <w:rPr>
          <w:rFonts w:ascii="Times New Roman" w:hAnsi="Times New Roman" w:cs="Times New Roman"/>
          <w:sz w:val="24"/>
          <w:szCs w:val="24"/>
        </w:rPr>
        <w:t>- охрана окружающей среды и защита животных;</w:t>
      </w:r>
    </w:p>
    <w:p w14:paraId="1B38D415" w14:textId="77777777" w:rsidR="006006CB" w:rsidRPr="00C34BCA" w:rsidRDefault="006006CB" w:rsidP="0060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A">
        <w:rPr>
          <w:rFonts w:ascii="Times New Roman" w:hAnsi="Times New Roman" w:cs="Times New Roman"/>
          <w:sz w:val="24"/>
          <w:szCs w:val="24"/>
        </w:rPr>
        <w:t>- благотворительная деятельность, а также деятельность в области организации и поддержки благотворительности и добровольчества (волонтерства)</w:t>
      </w:r>
    </w:p>
    <w:p w14:paraId="1B38D416" w14:textId="77777777" w:rsidR="00DD1AFD" w:rsidRPr="00C34BCA" w:rsidRDefault="00DD1AFD" w:rsidP="00600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38D417" w14:textId="77777777" w:rsidR="00DD1AFD" w:rsidRPr="00C34BCA" w:rsidRDefault="00B73FBB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допускаются к участию в конкурсе </w:t>
      </w:r>
      <w:r w:rsidR="00F05F3A" w:rsidRPr="00C34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некоммерческие о</w:t>
      </w:r>
      <w:r w:rsidRPr="00C34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рганизации:</w:t>
      </w:r>
    </w:p>
    <w:p w14:paraId="1B38D418" w14:textId="77777777" w:rsidR="00710364" w:rsidRPr="00C34BCA" w:rsidRDefault="00710364" w:rsidP="00710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8D419" w14:textId="77777777" w:rsidR="006006CB" w:rsidRPr="00C34BCA" w:rsidRDefault="006006CB" w:rsidP="0060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A">
        <w:rPr>
          <w:rFonts w:ascii="Times New Roman" w:hAnsi="Times New Roman" w:cs="Times New Roman"/>
          <w:sz w:val="24"/>
          <w:szCs w:val="24"/>
        </w:rPr>
        <w:t>- имеющие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1B38D41A" w14:textId="77777777" w:rsidR="006006CB" w:rsidRPr="00C34BCA" w:rsidRDefault="006006CB" w:rsidP="0060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A">
        <w:rPr>
          <w:rFonts w:ascii="Times New Roman" w:hAnsi="Times New Roman" w:cs="Times New Roman"/>
          <w:sz w:val="24"/>
          <w:szCs w:val="24"/>
        </w:rPr>
        <w:t>- имеющие 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и иную просроченную задолженность перед областным бюджетом;</w:t>
      </w:r>
    </w:p>
    <w:p w14:paraId="1B38D41B" w14:textId="77777777" w:rsidR="006006CB" w:rsidRPr="00C34BCA" w:rsidRDefault="006006CB" w:rsidP="0060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A">
        <w:rPr>
          <w:rFonts w:ascii="Times New Roman" w:hAnsi="Times New Roman" w:cs="Times New Roman"/>
          <w:sz w:val="24"/>
          <w:szCs w:val="24"/>
        </w:rPr>
        <w:t>- находящиеся в процессе ликвидации, реорганизации, в отношении которых введена процедура банкротства, деятельность приостановлена в порядке, предусмотренном законодательством Российской Федерации;</w:t>
      </w:r>
    </w:p>
    <w:p w14:paraId="1B38D41C" w14:textId="77777777" w:rsidR="006006CB" w:rsidRPr="00C34BCA" w:rsidRDefault="006006CB" w:rsidP="0060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CA">
        <w:rPr>
          <w:rFonts w:ascii="Times New Roman" w:hAnsi="Times New Roman" w:cs="Times New Roman"/>
          <w:sz w:val="24"/>
          <w:szCs w:val="24"/>
        </w:rPr>
        <w:t>- являющиеся получателями средств из областного бюджета в соответствии с иными нормативными правовыми актами, муниципальными правовыми актами на цели, указанные в заявке на участие в конкурсе.</w:t>
      </w:r>
    </w:p>
    <w:p w14:paraId="1B38D41D" w14:textId="77777777" w:rsidR="00C55707" w:rsidRPr="00C34BCA" w:rsidRDefault="00C55707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38D41E" w14:textId="77777777" w:rsidR="00DD1AFD" w:rsidRPr="00C34BCA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</w:t>
      </w:r>
      <w:r w:rsidR="00710364"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субсидии</w:t>
      </w:r>
      <w:r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38D41F" w14:textId="5BB44EF1" w:rsidR="00DD1AFD" w:rsidRPr="00C34BCA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</w:t>
      </w:r>
      <w:r w:rsidR="00710364"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</w:t>
      </w: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зависит от объема планируемой деятельности по проекту и не может превышать </w:t>
      </w:r>
      <w:r w:rsidR="004A2C23" w:rsidRPr="00C34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2C3220"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000 (</w:t>
      </w:r>
      <w:r w:rsidR="004A2C23"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пятьсот</w:t>
      </w:r>
      <w:r w:rsidR="002C3220"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тысяч</w:t>
      </w:r>
      <w:r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рублей.</w:t>
      </w: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38D420" w14:textId="77777777" w:rsidR="00DD1AFD" w:rsidRPr="00C34BCA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38D421" w14:textId="77777777" w:rsidR="00DD1AFD" w:rsidRPr="00C34BCA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в Конкурсе</w:t>
      </w: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38D422" w14:textId="77777777" w:rsidR="005D6F15" w:rsidRPr="00C34BCA" w:rsidRDefault="00DD1AFD" w:rsidP="00710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</w:t>
      </w:r>
      <w:r w:rsidR="00AE7EAF"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</w:t>
      </w:r>
      <w:r w:rsidR="005D6F15"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юридические лица, претендующие на получение </w:t>
      </w:r>
      <w:r w:rsidR="00710364"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="005D6F15"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 в </w:t>
      </w:r>
      <w:r w:rsidR="00FA5D81"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</w:t>
      </w:r>
      <w:r w:rsidR="006006CB"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коммуникаций</w:t>
      </w:r>
      <w:r w:rsidR="004C1EEB"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Сахалинской области</w:t>
      </w:r>
      <w:r w:rsidR="005D6F15"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B38D423" w14:textId="77777777" w:rsidR="00E652E6" w:rsidRPr="00C34BCA" w:rsidRDefault="00E652E6" w:rsidP="00710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</w:t>
      </w:r>
      <w:r w:rsidR="005D6F15"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аявку</w:t>
      </w:r>
      <w:r w:rsidR="00462D1B"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оформленную по утвержденной форме</w:t>
      </w: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B38D424" w14:textId="77777777" w:rsidR="00E652E6" w:rsidRPr="00C34BCA" w:rsidRDefault="00E652E6" w:rsidP="007103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95"/>
      <w:bookmarkEnd w:id="1"/>
      <w:r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>- план мероприятий, направленных на защиту животных;</w:t>
      </w:r>
    </w:p>
    <w:p w14:paraId="1B38D425" w14:textId="0057BD82" w:rsidR="00E652E6" w:rsidRPr="00C34BCA" w:rsidRDefault="00E652E6" w:rsidP="007103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сведения из налогового органа о наличии (отсутствии) задолженности по уплате налогов, сборов, пеней и налоговых санкций по состоянию </w:t>
      </w:r>
      <w:r w:rsidR="006006CB"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>на 01.1</w:t>
      </w:r>
      <w:r w:rsidR="00E64B39"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006CB"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38D426" w14:textId="237491F7" w:rsidR="00E652E6" w:rsidRPr="00C34BCA" w:rsidRDefault="00E652E6" w:rsidP="007103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выписку (справку) из банка об отсутствии расчетных документов, принятых банком, но не оплаченных из-за недостаточности средств на счете получателя субсидии, а также об отсутствии ограничений на распоряжение счетом с указанием его банковских реквизитов по состоянию </w:t>
      </w:r>
      <w:r w:rsidR="006006CB"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>01.1</w:t>
      </w:r>
      <w:r w:rsidR="00C646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006CB"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38D427" w14:textId="77777777" w:rsidR="00E652E6" w:rsidRPr="00C34BCA" w:rsidRDefault="00E652E6" w:rsidP="007103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>- учредительные документы организации (устав);</w:t>
      </w:r>
    </w:p>
    <w:p w14:paraId="1B38D428" w14:textId="77777777" w:rsidR="00E652E6" w:rsidRPr="00C34BCA" w:rsidRDefault="00E652E6" w:rsidP="00710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CA">
        <w:rPr>
          <w:rFonts w:ascii="Times New Roman" w:hAnsi="Times New Roman" w:cs="Times New Roman"/>
          <w:color w:val="000000" w:themeColor="text1"/>
          <w:sz w:val="24"/>
          <w:szCs w:val="24"/>
        </w:rPr>
        <w:t>- выписку из Единого государственного реестра юридических лиц со сведениями о заявителе, выданная не ранее чем за три месяца до окончания срока приема заявок на участие в конкурсе.</w:t>
      </w:r>
    </w:p>
    <w:p w14:paraId="3CE3273B" w14:textId="77777777" w:rsidR="0096503C" w:rsidRPr="00C34BCA" w:rsidRDefault="0096503C" w:rsidP="00965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претендующие на получение субсидии, вправе приложить к заявке иные документы, в том числе документы, подтверждающие соответствие предъявляемым настоящим Порядком требованиям к организации для участия в конкурсе. </w:t>
      </w:r>
    </w:p>
    <w:p w14:paraId="1B38D429" w14:textId="77777777" w:rsidR="00710364" w:rsidRPr="00C34BCA" w:rsidRDefault="00710364" w:rsidP="007103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59B74B" w14:textId="37F21B01" w:rsidR="00E7482D" w:rsidRPr="00E7482D" w:rsidRDefault="00EB7557" w:rsidP="00EB7557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82D">
        <w:rPr>
          <w:rFonts w:ascii="Times New Roman" w:hAnsi="Times New Roman" w:cs="Times New Roman"/>
          <w:sz w:val="24"/>
          <w:szCs w:val="24"/>
          <w:u w:val="single"/>
        </w:rPr>
        <w:t>В целях недопущения распространения коронавирусной инфекции заявки и прилагаемы</w:t>
      </w:r>
      <w:r w:rsidR="00E7482D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7482D">
        <w:rPr>
          <w:rFonts w:ascii="Times New Roman" w:hAnsi="Times New Roman" w:cs="Times New Roman"/>
          <w:sz w:val="24"/>
          <w:szCs w:val="24"/>
          <w:u w:val="single"/>
        </w:rPr>
        <w:t xml:space="preserve"> к ней документ</w:t>
      </w:r>
      <w:r w:rsidR="00E7482D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E74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482D" w:rsidRPr="00E7482D">
        <w:rPr>
          <w:rFonts w:ascii="Times New Roman" w:hAnsi="Times New Roman" w:cs="Times New Roman"/>
          <w:sz w:val="24"/>
          <w:szCs w:val="24"/>
          <w:u w:val="single"/>
        </w:rPr>
        <w:t xml:space="preserve">направлять в электронном виде на электронную почту: e.ulyanova@sakhalin.gov.ru </w:t>
      </w:r>
      <w:r w:rsidR="0096503C">
        <w:rPr>
          <w:rFonts w:ascii="Times New Roman" w:hAnsi="Times New Roman" w:cs="Times New Roman"/>
          <w:sz w:val="24"/>
          <w:szCs w:val="24"/>
          <w:u w:val="single"/>
        </w:rPr>
        <w:t xml:space="preserve">(досылка </w:t>
      </w:r>
      <w:r w:rsidRPr="00E7482D">
        <w:rPr>
          <w:rFonts w:ascii="Times New Roman" w:hAnsi="Times New Roman" w:cs="Times New Roman"/>
          <w:sz w:val="24"/>
          <w:szCs w:val="24"/>
          <w:u w:val="single"/>
        </w:rPr>
        <w:t>на бумажном носителе</w:t>
      </w:r>
      <w:r w:rsidR="0096503C">
        <w:rPr>
          <w:rFonts w:ascii="Times New Roman" w:hAnsi="Times New Roman" w:cs="Times New Roman"/>
          <w:sz w:val="24"/>
          <w:szCs w:val="24"/>
          <w:u w:val="single"/>
        </w:rPr>
        <w:t xml:space="preserve"> обязательна)</w:t>
      </w:r>
      <w:r w:rsidR="00E7482D" w:rsidRPr="00E748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6BC56EB6" w14:textId="42931808" w:rsidR="00EB7557" w:rsidRPr="00C34BCA" w:rsidRDefault="00E7482D" w:rsidP="00EB7557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Бумажные носители принимаются</w:t>
      </w:r>
      <w:r w:rsidR="00EB7557" w:rsidRPr="00C34BCA">
        <w:rPr>
          <w:rFonts w:ascii="Times New Roman" w:hAnsi="Times New Roman" w:cs="Times New Roman"/>
          <w:sz w:val="24"/>
          <w:szCs w:val="24"/>
          <w:u w:val="single"/>
        </w:rPr>
        <w:t xml:space="preserve"> через ячейку «ЗАЯВКИ НА ГРАНТЫ И СУБСИДИИ» в холле 1 этажа здания Дома Правительства (центральный вход) по адресу: 693009, г. Южно-Сахалинск, Коммунистический проспект, 32 либо досылкой по почте.</w:t>
      </w:r>
    </w:p>
    <w:p w14:paraId="1B38D42B" w14:textId="77777777" w:rsidR="006006CB" w:rsidRPr="00C34BCA" w:rsidRDefault="006006CB" w:rsidP="00710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8D42D" w14:textId="77777777" w:rsidR="00462D1B" w:rsidRPr="00E652E6" w:rsidRDefault="00462D1B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38D42E" w14:textId="77777777" w:rsidR="00DD1AFD" w:rsidRDefault="00DD1AFD" w:rsidP="00DD1AFD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</w:pPr>
      <w:r w:rsidRPr="005616AD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  <w:t>Сроки проведения конкурса:</w:t>
      </w:r>
    </w:p>
    <w:p w14:paraId="1B38D42F" w14:textId="77777777" w:rsidR="000B4A13" w:rsidRDefault="000B4A13" w:rsidP="00DD1AFD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6"/>
        <w:gridCol w:w="5368"/>
      </w:tblGrid>
      <w:tr w:rsidR="000B4A13" w14:paraId="1B38D434" w14:textId="77777777" w:rsidTr="000B4A13">
        <w:tc>
          <w:tcPr>
            <w:tcW w:w="3681" w:type="dxa"/>
          </w:tcPr>
          <w:p w14:paraId="1B38D430" w14:textId="6DCE82C5" w:rsidR="000B4A13" w:rsidRPr="000B4A13" w:rsidRDefault="00E64B39" w:rsidP="000B4A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0B4A13" w:rsidRPr="000B4A1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декабря</w:t>
            </w:r>
            <w:r w:rsidR="000B4A13" w:rsidRPr="000B4A13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294BE4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0B4A13" w:rsidRPr="000B4A13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B38D431" w14:textId="77777777" w:rsidR="000B4A13" w:rsidRPr="000B4A13" w:rsidRDefault="000B4A13" w:rsidP="000B4A13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  <w:tc>
          <w:tcPr>
            <w:tcW w:w="296" w:type="dxa"/>
          </w:tcPr>
          <w:p w14:paraId="1B38D432" w14:textId="77777777" w:rsidR="000B4A13" w:rsidRPr="000B4A13" w:rsidRDefault="000B4A13" w:rsidP="000B4A13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0B4A13"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14:paraId="1B38D433" w14:textId="16D35CBB" w:rsidR="000B4A13" w:rsidRPr="000B4A13" w:rsidRDefault="00B62EAB" w:rsidP="00294BE4">
            <w:pPr>
              <w:jc w:val="both"/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70241">
              <w:rPr>
                <w:color w:val="000000"/>
                <w:sz w:val="24"/>
                <w:szCs w:val="24"/>
              </w:rPr>
              <w:t>Дата начала приема заявок</w:t>
            </w:r>
          </w:p>
        </w:tc>
      </w:tr>
      <w:tr w:rsidR="000B4A13" w14:paraId="1B38D439" w14:textId="77777777" w:rsidTr="000B4A13">
        <w:tc>
          <w:tcPr>
            <w:tcW w:w="3681" w:type="dxa"/>
          </w:tcPr>
          <w:p w14:paraId="1B38D435" w14:textId="40AB77A4" w:rsidR="000B4A13" w:rsidRPr="000B4A13" w:rsidRDefault="000B4A13" w:rsidP="00E64B39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0B4A13">
              <w:rPr>
                <w:b/>
                <w:bCs/>
                <w:color w:val="000000"/>
                <w:sz w:val="24"/>
                <w:szCs w:val="24"/>
              </w:rPr>
              <w:t xml:space="preserve">до 17.00 ч. </w:t>
            </w:r>
            <w:r w:rsidR="00E64B39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0B4A1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4B39">
              <w:rPr>
                <w:b/>
                <w:bCs/>
                <w:color w:val="000000"/>
                <w:sz w:val="24"/>
                <w:szCs w:val="24"/>
              </w:rPr>
              <w:t>января</w:t>
            </w:r>
            <w:r w:rsidRPr="000B4A13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02258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64B3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B4A13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14:paraId="1B38D436" w14:textId="77777777" w:rsidR="000B4A13" w:rsidRPr="000B4A13" w:rsidRDefault="000B4A13" w:rsidP="000B4A13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0B4A13"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14:paraId="566C6508" w14:textId="77777777" w:rsidR="00B62EAB" w:rsidRPr="00B70241" w:rsidRDefault="00B62EAB" w:rsidP="00B62EA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70241">
              <w:rPr>
                <w:color w:val="000000"/>
                <w:sz w:val="24"/>
                <w:szCs w:val="24"/>
              </w:rPr>
              <w:t>Дата и время окончания приема заявок</w:t>
            </w:r>
          </w:p>
          <w:p w14:paraId="1B38D438" w14:textId="77777777" w:rsidR="000B4A13" w:rsidRPr="000B4A13" w:rsidRDefault="000B4A13" w:rsidP="00294BE4">
            <w:pPr>
              <w:jc w:val="both"/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  <w:tr w:rsidR="000B4A13" w14:paraId="1B38D43E" w14:textId="77777777" w:rsidTr="000B4A13">
        <w:tc>
          <w:tcPr>
            <w:tcW w:w="3681" w:type="dxa"/>
          </w:tcPr>
          <w:p w14:paraId="1B38D43A" w14:textId="50D00D5A" w:rsidR="000B4A13" w:rsidRPr="000B4A13" w:rsidRDefault="00FA5D81" w:rsidP="00E64B39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E64B39"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="000B4A13" w:rsidRPr="000B4A1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4B39">
              <w:rPr>
                <w:b/>
                <w:bCs/>
                <w:color w:val="000000"/>
                <w:sz w:val="24"/>
                <w:szCs w:val="24"/>
              </w:rPr>
              <w:t>марта</w:t>
            </w:r>
            <w:r w:rsidR="000B4A13" w:rsidRPr="000B4A13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94BE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B4A13" w:rsidRPr="000B4A13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14:paraId="1B38D43B" w14:textId="77777777" w:rsidR="000B4A13" w:rsidRPr="000B4A13" w:rsidRDefault="000B4A13" w:rsidP="000B4A13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14:paraId="1B38D43C" w14:textId="77777777" w:rsidR="000B4A13" w:rsidRDefault="000B4A13" w:rsidP="00294BE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B4A13">
              <w:rPr>
                <w:color w:val="000000"/>
                <w:sz w:val="24"/>
                <w:szCs w:val="24"/>
              </w:rPr>
              <w:t>Определение победителей конкурса</w:t>
            </w:r>
          </w:p>
          <w:p w14:paraId="1B38D43D" w14:textId="77777777" w:rsidR="000B4A13" w:rsidRPr="000B4A13" w:rsidRDefault="000B4A13" w:rsidP="00294BE4">
            <w:pPr>
              <w:jc w:val="both"/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  <w:tr w:rsidR="000B4A13" w14:paraId="1B38D444" w14:textId="77777777" w:rsidTr="000B4A13">
        <w:tc>
          <w:tcPr>
            <w:tcW w:w="3681" w:type="dxa"/>
          </w:tcPr>
          <w:p w14:paraId="1B38D43F" w14:textId="24A0E1C6" w:rsidR="000B4A13" w:rsidRPr="000B4A13" w:rsidRDefault="000B4A13" w:rsidP="000B4A13">
            <w:pPr>
              <w:rPr>
                <w:b/>
                <w:bCs/>
                <w:sz w:val="24"/>
                <w:szCs w:val="24"/>
              </w:rPr>
            </w:pPr>
            <w:r w:rsidRPr="000B4A13">
              <w:rPr>
                <w:b/>
                <w:bCs/>
                <w:sz w:val="24"/>
                <w:szCs w:val="24"/>
              </w:rPr>
              <w:t xml:space="preserve">до 01 </w:t>
            </w:r>
            <w:r w:rsidR="00E64B39">
              <w:rPr>
                <w:b/>
                <w:bCs/>
                <w:sz w:val="24"/>
                <w:szCs w:val="24"/>
              </w:rPr>
              <w:t>апреля</w:t>
            </w:r>
            <w:r w:rsidRPr="000B4A13">
              <w:rPr>
                <w:b/>
                <w:bCs/>
                <w:sz w:val="24"/>
                <w:szCs w:val="24"/>
              </w:rPr>
              <w:t xml:space="preserve"> 20</w:t>
            </w:r>
            <w:r w:rsidR="00FA5D81">
              <w:rPr>
                <w:b/>
                <w:bCs/>
                <w:sz w:val="24"/>
                <w:szCs w:val="24"/>
              </w:rPr>
              <w:t>2</w:t>
            </w:r>
            <w:r w:rsidR="00294BE4">
              <w:rPr>
                <w:b/>
                <w:bCs/>
                <w:sz w:val="24"/>
                <w:szCs w:val="24"/>
              </w:rPr>
              <w:t>1</w:t>
            </w:r>
            <w:r w:rsidRPr="000B4A13">
              <w:rPr>
                <w:b/>
                <w:bCs/>
                <w:sz w:val="24"/>
                <w:szCs w:val="24"/>
              </w:rPr>
              <w:t xml:space="preserve"> года </w:t>
            </w:r>
          </w:p>
          <w:p w14:paraId="1B38D440" w14:textId="77777777" w:rsidR="000B4A13" w:rsidRPr="000B4A13" w:rsidRDefault="000B4A13" w:rsidP="000B4A13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  <w:tc>
          <w:tcPr>
            <w:tcW w:w="296" w:type="dxa"/>
          </w:tcPr>
          <w:p w14:paraId="1B38D441" w14:textId="77777777" w:rsidR="000B4A13" w:rsidRPr="000B4A13" w:rsidRDefault="000B4A13" w:rsidP="000B4A13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14:paraId="1B38D442" w14:textId="77777777" w:rsidR="000B4A13" w:rsidRDefault="000B4A13" w:rsidP="00294BE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B4A13">
              <w:rPr>
                <w:color w:val="000000"/>
                <w:sz w:val="24"/>
                <w:szCs w:val="24"/>
              </w:rPr>
              <w:t>Начало финансирования и начало реализации проектов</w:t>
            </w:r>
          </w:p>
          <w:p w14:paraId="1B38D443" w14:textId="77777777" w:rsidR="000B4A13" w:rsidRPr="000B4A13" w:rsidRDefault="000B4A13" w:rsidP="00294BE4">
            <w:pPr>
              <w:jc w:val="both"/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  <w:tr w:rsidR="000B4A13" w14:paraId="1B38D449" w14:textId="77777777" w:rsidTr="000B4A13">
        <w:tc>
          <w:tcPr>
            <w:tcW w:w="3681" w:type="dxa"/>
          </w:tcPr>
          <w:p w14:paraId="1B38D445" w14:textId="77777777" w:rsidR="000B4A13" w:rsidRPr="000B4A13" w:rsidRDefault="00FA5D81" w:rsidP="00294BE4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 10 ноября 202</w:t>
            </w:r>
            <w:r w:rsidR="00294BE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B4A13" w:rsidRPr="000B4A13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14:paraId="1B38D446" w14:textId="77777777" w:rsidR="000B4A13" w:rsidRPr="000B4A13" w:rsidRDefault="000B4A13" w:rsidP="000B4A13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14:paraId="1B38D447" w14:textId="77777777" w:rsidR="000B4A13" w:rsidRDefault="00294BE4" w:rsidP="00294BE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B4A13" w:rsidRPr="000B4A13">
              <w:rPr>
                <w:color w:val="000000"/>
                <w:sz w:val="24"/>
                <w:szCs w:val="24"/>
              </w:rPr>
              <w:t xml:space="preserve">редоставление </w:t>
            </w:r>
            <w:r>
              <w:rPr>
                <w:color w:val="000000"/>
                <w:sz w:val="24"/>
                <w:szCs w:val="24"/>
              </w:rPr>
              <w:t xml:space="preserve">финансового и информационного </w:t>
            </w:r>
            <w:r w:rsidR="000B4A13" w:rsidRPr="000B4A13">
              <w:rPr>
                <w:color w:val="000000"/>
                <w:sz w:val="24"/>
                <w:szCs w:val="24"/>
              </w:rPr>
              <w:t>отчетов</w:t>
            </w:r>
            <w:r w:rsidR="000B4A13" w:rsidRPr="000B4A13">
              <w:rPr>
                <w:sz w:val="24"/>
                <w:szCs w:val="24"/>
              </w:rPr>
              <w:t> </w:t>
            </w:r>
          </w:p>
          <w:p w14:paraId="1B38D448" w14:textId="77777777" w:rsidR="000B4A13" w:rsidRPr="000B4A13" w:rsidRDefault="000B4A13" w:rsidP="00294BE4">
            <w:pPr>
              <w:jc w:val="both"/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</w:tbl>
    <w:p w14:paraId="55DBCC23" w14:textId="2D020879" w:rsidR="00B62EAB" w:rsidRDefault="00DD1AFD" w:rsidP="000B4A1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B38D44A" w14:textId="4516758F" w:rsidR="00DD1AFD" w:rsidRPr="005616AD" w:rsidRDefault="00DD1AFD" w:rsidP="000B4A1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информация о конкурсе:</w:t>
      </w: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179100F" w14:textId="77777777" w:rsidR="00C34BCA" w:rsidRPr="00C34BCA" w:rsidRDefault="00C34BCA" w:rsidP="00C34BC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BCA">
        <w:rPr>
          <w:rFonts w:ascii="Times New Roman" w:hAnsi="Times New Roman" w:cs="Times New Roman"/>
          <w:sz w:val="24"/>
          <w:szCs w:val="24"/>
        </w:rPr>
        <w:t xml:space="preserve">Консультации по оформлению заявочных документов для участия в Конкурсе и прием заявок осуществляет департамент общественных коммуникаций правительства Сахалинской области. Телефоны: 8(4242) 67-02-97, Ульянова Елена Александровна, электронная почта: e.ulyanova@sakhalin.gov.ru </w:t>
      </w:r>
    </w:p>
    <w:p w14:paraId="1B38D45A" w14:textId="0C69D297" w:rsidR="00294BE4" w:rsidRPr="00C34BCA" w:rsidRDefault="00C34BCA" w:rsidP="00C34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CA">
        <w:rPr>
          <w:rFonts w:ascii="Times New Roman" w:hAnsi="Times New Roman" w:cs="Times New Roman"/>
          <w:sz w:val="24"/>
          <w:szCs w:val="24"/>
        </w:rPr>
        <w:t>Консультации также можно получить в ресурсном центре поддержки, созданном на базе ОКУ «Аппарата Общественной палаты Сахалинской области». Адрес: г. Южно-Сахалинск, Коммунистический проспект, 39, корпус б, офис 401, телефоны: 8 (4242) 42-42-30 Коржова Ирина Владимировна, электронная почта: i.korzhova@sakhalin.gov.ru</w:t>
      </w:r>
    </w:p>
    <w:sectPr w:rsidR="00294BE4" w:rsidRPr="00C3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D15"/>
    <w:multiLevelType w:val="hybridMultilevel"/>
    <w:tmpl w:val="E2C8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D"/>
    <w:rsid w:val="00022580"/>
    <w:rsid w:val="0008749A"/>
    <w:rsid w:val="000B4A13"/>
    <w:rsid w:val="00132419"/>
    <w:rsid w:val="00137D77"/>
    <w:rsid w:val="00164CB3"/>
    <w:rsid w:val="002471D6"/>
    <w:rsid w:val="00264894"/>
    <w:rsid w:val="002766FA"/>
    <w:rsid w:val="00294BE4"/>
    <w:rsid w:val="002C3220"/>
    <w:rsid w:val="002D0DF8"/>
    <w:rsid w:val="00386C92"/>
    <w:rsid w:val="00462D1B"/>
    <w:rsid w:val="0048790B"/>
    <w:rsid w:val="004A2C23"/>
    <w:rsid w:val="004C1EEB"/>
    <w:rsid w:val="005616AD"/>
    <w:rsid w:val="005A0E5C"/>
    <w:rsid w:val="005D6F15"/>
    <w:rsid w:val="006006CB"/>
    <w:rsid w:val="0065393C"/>
    <w:rsid w:val="00710364"/>
    <w:rsid w:val="00722332"/>
    <w:rsid w:val="0079192E"/>
    <w:rsid w:val="007A7DE3"/>
    <w:rsid w:val="00877209"/>
    <w:rsid w:val="008C0D60"/>
    <w:rsid w:val="0096503C"/>
    <w:rsid w:val="00A60ADE"/>
    <w:rsid w:val="00A61B73"/>
    <w:rsid w:val="00A71F72"/>
    <w:rsid w:val="00AE7EAF"/>
    <w:rsid w:val="00B32F91"/>
    <w:rsid w:val="00B62EAB"/>
    <w:rsid w:val="00B73FBB"/>
    <w:rsid w:val="00BA517F"/>
    <w:rsid w:val="00BE3B01"/>
    <w:rsid w:val="00C34BCA"/>
    <w:rsid w:val="00C55707"/>
    <w:rsid w:val="00C6463A"/>
    <w:rsid w:val="00CB1F8D"/>
    <w:rsid w:val="00D17CFC"/>
    <w:rsid w:val="00DD1AFD"/>
    <w:rsid w:val="00E64B39"/>
    <w:rsid w:val="00E652E6"/>
    <w:rsid w:val="00E7482D"/>
    <w:rsid w:val="00EB7557"/>
    <w:rsid w:val="00EC7078"/>
    <w:rsid w:val="00F05F3A"/>
    <w:rsid w:val="00F14C4E"/>
    <w:rsid w:val="00F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D40A"/>
  <w15:docId w15:val="{6BE2A8EE-1A89-4318-BCEF-1D8C7EC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FD"/>
  </w:style>
  <w:style w:type="paragraph" w:styleId="1">
    <w:name w:val="heading 1"/>
    <w:basedOn w:val="a"/>
    <w:link w:val="10"/>
    <w:uiPriority w:val="9"/>
    <w:qFormat/>
    <w:rsid w:val="00DD1AFD"/>
    <w:pPr>
      <w:spacing w:before="150" w:after="0" w:line="240" w:lineRule="auto"/>
      <w:outlineLvl w:val="0"/>
    </w:pPr>
    <w:rPr>
      <w:rFonts w:ascii="Arial" w:eastAsia="Times New Roman" w:hAnsi="Arial" w:cs="Arial"/>
      <w:b/>
      <w:bCs/>
      <w:caps/>
      <w:color w:val="2A6EBB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48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64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AFD"/>
    <w:rPr>
      <w:rFonts w:ascii="Arial" w:eastAsia="Times New Roman" w:hAnsi="Arial" w:cs="Arial"/>
      <w:b/>
      <w:bCs/>
      <w:caps/>
      <w:color w:val="2A6EBB"/>
      <w:kern w:val="36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1AFD"/>
    <w:rPr>
      <w:strike w:val="0"/>
      <w:dstrike w:val="0"/>
      <w:color w:val="2A6EBB"/>
      <w:u w:val="none"/>
      <w:effect w:val="none"/>
    </w:rPr>
  </w:style>
  <w:style w:type="paragraph" w:styleId="a4">
    <w:name w:val="Normal (Web)"/>
    <w:basedOn w:val="a"/>
    <w:uiPriority w:val="99"/>
    <w:unhideWhenUsed/>
    <w:rsid w:val="00DD1AF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DD1AFD"/>
    <w:pPr>
      <w:spacing w:before="75"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6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8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48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59"/>
    <w:rsid w:val="0026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648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64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6489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6489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17CFC"/>
    <w:pPr>
      <w:ind w:left="720"/>
      <w:contextualSpacing/>
    </w:pPr>
  </w:style>
  <w:style w:type="paragraph" w:styleId="ab">
    <w:name w:val="No Spacing"/>
    <w:uiPriority w:val="1"/>
    <w:qFormat/>
    <w:rsid w:val="00C34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E70531631A3E9373C1FFC08A55A84C630C0D9884B8ED4C16078A98AE0C148B724400CEA4D04AD615BD12B13D40B230aBp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E70531631A3E9373C1E1CD9C39F44060035B9582BCE21D4358D1C5F9051EDC350B599EE3814C834DE746BD224BAC33B44E3E6A18a7p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7C7F-5E9C-4016-AA56-3A65ED57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Ульянова Елена Александровна</dc:creator>
  <cp:lastModifiedBy>Ульянова Елена Александровна</cp:lastModifiedBy>
  <cp:revision>2</cp:revision>
  <cp:lastPrinted>2017-05-12T03:54:00Z</cp:lastPrinted>
  <dcterms:created xsi:type="dcterms:W3CDTF">2020-12-30T01:47:00Z</dcterms:created>
  <dcterms:modified xsi:type="dcterms:W3CDTF">2020-12-30T01:47:00Z</dcterms:modified>
</cp:coreProperties>
</file>